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2" w:type="dxa"/>
        <w:tblInd w:w="-1080" w:type="dxa"/>
        <w:tblLayout w:type="fixed"/>
        <w:tblCellMar>
          <w:left w:w="0" w:type="dxa"/>
          <w:right w:w="0" w:type="dxa"/>
        </w:tblCellMar>
        <w:tblLook w:val="01E0" w:firstRow="1" w:lastRow="1" w:firstColumn="1" w:lastColumn="1" w:noHBand="0" w:noVBand="0"/>
      </w:tblPr>
      <w:tblGrid>
        <w:gridCol w:w="27"/>
        <w:gridCol w:w="1386"/>
        <w:gridCol w:w="316"/>
        <w:gridCol w:w="2174"/>
        <w:gridCol w:w="2337"/>
        <w:gridCol w:w="4646"/>
        <w:gridCol w:w="26"/>
      </w:tblGrid>
      <w:tr w:rsidR="00006A17" w:rsidRPr="00AC2AC8" w14:paraId="75A5ED98" w14:textId="77777777" w:rsidTr="00677FD9">
        <w:trPr>
          <w:gridAfter w:val="1"/>
          <w:wAfter w:w="26" w:type="dxa"/>
          <w:trHeight w:hRule="exact" w:val="203"/>
        </w:trPr>
        <w:tc>
          <w:tcPr>
            <w:tcW w:w="22" w:type="dxa"/>
            <w:tcBorders>
              <w:top w:val="nil"/>
              <w:left w:val="nil"/>
              <w:bottom w:val="single" w:sz="4" w:space="0" w:color="000000"/>
              <w:right w:val="single" w:sz="5" w:space="0" w:color="000000"/>
            </w:tcBorders>
          </w:tcPr>
          <w:p w14:paraId="49A4064D" w14:textId="77777777" w:rsidR="00006A17" w:rsidRPr="00AC2AC8" w:rsidRDefault="00006A17" w:rsidP="009879E9">
            <w:pPr>
              <w:rPr>
                <w:rFonts w:ascii="Cambria" w:hAnsi="Cambria"/>
                <w:sz w:val="16"/>
                <w:szCs w:val="16"/>
              </w:rPr>
            </w:pPr>
          </w:p>
        </w:tc>
        <w:tc>
          <w:tcPr>
            <w:tcW w:w="10864" w:type="dxa"/>
            <w:gridSpan w:val="5"/>
            <w:tcBorders>
              <w:top w:val="single" w:sz="5" w:space="0" w:color="000000"/>
              <w:left w:val="single" w:sz="5" w:space="0" w:color="000000"/>
              <w:bottom w:val="single" w:sz="4" w:space="0" w:color="000000"/>
              <w:right w:val="single" w:sz="5" w:space="0" w:color="000000"/>
            </w:tcBorders>
          </w:tcPr>
          <w:p w14:paraId="34928FDD" w14:textId="7AD8FD37" w:rsidR="00006A17" w:rsidRPr="00677FD9" w:rsidRDefault="00FC6104" w:rsidP="00677FD9">
            <w:pPr>
              <w:pStyle w:val="TableParagraph"/>
              <w:spacing w:line="192" w:lineRule="exact"/>
              <w:ind w:left="34"/>
              <w:jc w:val="center"/>
              <w:rPr>
                <w:rFonts w:ascii="Cambria" w:eastAsia="Times New Roman" w:hAnsi="Cambria"/>
                <w:sz w:val="20"/>
                <w:szCs w:val="20"/>
              </w:rPr>
            </w:pPr>
            <w:r w:rsidRPr="00677FD9">
              <w:rPr>
                <w:rFonts w:ascii="Cambria" w:eastAsia="Times New Roman" w:hAnsi="Cambria"/>
                <w:b/>
                <w:bCs/>
                <w:sz w:val="20"/>
                <w:szCs w:val="20"/>
              </w:rPr>
              <w:t>Course</w:t>
            </w:r>
            <w:r w:rsidR="00006A17" w:rsidRPr="00677FD9">
              <w:rPr>
                <w:rFonts w:ascii="Cambria" w:eastAsia="Times New Roman" w:hAnsi="Cambria"/>
                <w:b/>
                <w:bCs/>
                <w:spacing w:val="-1"/>
                <w:sz w:val="20"/>
                <w:szCs w:val="20"/>
              </w:rPr>
              <w:t xml:space="preserve">: </w:t>
            </w:r>
            <w:proofErr w:type="spellStart"/>
            <w:r w:rsidR="00286FA7" w:rsidRPr="00677FD9">
              <w:rPr>
                <w:rFonts w:ascii="Cambria" w:hAnsi="Cambria"/>
                <w:b/>
                <w:spacing w:val="-1"/>
                <w:sz w:val="20"/>
                <w:szCs w:val="20"/>
              </w:rPr>
              <w:t>ReFLAME</w:t>
            </w:r>
            <w:proofErr w:type="spellEnd"/>
            <w:r w:rsidR="00286FA7" w:rsidRPr="00677FD9">
              <w:rPr>
                <w:rFonts w:ascii="Cambria" w:hAnsi="Cambria"/>
                <w:b/>
                <w:spacing w:val="-1"/>
                <w:sz w:val="20"/>
                <w:szCs w:val="20"/>
              </w:rPr>
              <w:t xml:space="preserve"> Your English for…</w:t>
            </w:r>
          </w:p>
        </w:tc>
      </w:tr>
      <w:tr w:rsidR="009879E9" w:rsidRPr="00AC2AC8" w14:paraId="759434CC" w14:textId="77777777" w:rsidTr="00677FD9">
        <w:trPr>
          <w:gridBefore w:val="1"/>
          <w:wBefore w:w="22" w:type="dxa"/>
          <w:trHeight w:hRule="exact" w:val="205"/>
        </w:trPr>
        <w:tc>
          <w:tcPr>
            <w:tcW w:w="1703" w:type="dxa"/>
            <w:gridSpan w:val="2"/>
            <w:tcBorders>
              <w:top w:val="single" w:sz="4" w:space="0" w:color="000000"/>
              <w:left w:val="single" w:sz="5" w:space="0" w:color="000000"/>
              <w:bottom w:val="single" w:sz="5" w:space="0" w:color="000000"/>
              <w:right w:val="single" w:sz="4" w:space="0" w:color="000000"/>
            </w:tcBorders>
          </w:tcPr>
          <w:p w14:paraId="77A46F76" w14:textId="06FC5196" w:rsidR="009879E9" w:rsidRPr="00DB6FAF" w:rsidRDefault="009879E9" w:rsidP="009879E9">
            <w:pPr>
              <w:pStyle w:val="TableParagraph"/>
              <w:spacing w:line="192" w:lineRule="exact"/>
              <w:ind w:left="277"/>
              <w:rPr>
                <w:rFonts w:ascii="Cambria" w:eastAsia="Times New Roman" w:hAnsi="Cambria"/>
                <w:sz w:val="16"/>
                <w:szCs w:val="16"/>
              </w:rPr>
            </w:pPr>
            <w:r>
              <w:rPr>
                <w:rFonts w:ascii="Cambria" w:hAnsi="Cambria"/>
                <w:b/>
                <w:spacing w:val="-1"/>
                <w:sz w:val="16"/>
                <w:szCs w:val="16"/>
              </w:rPr>
              <w:t>Course s</w:t>
            </w:r>
            <w:r w:rsidRPr="00AC2AC8">
              <w:rPr>
                <w:rFonts w:ascii="Cambria" w:hAnsi="Cambria"/>
                <w:b/>
                <w:spacing w:val="-1"/>
                <w:sz w:val="16"/>
                <w:szCs w:val="16"/>
              </w:rPr>
              <w:t>tatus</w:t>
            </w:r>
            <w:r>
              <w:rPr>
                <w:rFonts w:ascii="Cambria" w:hAnsi="Cambria"/>
                <w:b/>
                <w:spacing w:val="-1"/>
                <w:sz w:val="16"/>
                <w:szCs w:val="16"/>
              </w:rPr>
              <w:t xml:space="preserve"> </w:t>
            </w:r>
            <w:proofErr w:type="spellStart"/>
            <w:r w:rsidRPr="00AC2AC8">
              <w:rPr>
                <w:rFonts w:ascii="Cambria" w:hAnsi="Cambria"/>
                <w:b/>
                <w:spacing w:val="-1"/>
                <w:sz w:val="16"/>
                <w:szCs w:val="16"/>
              </w:rPr>
              <w:t>predmeta</w:t>
            </w:r>
            <w:proofErr w:type="spellEnd"/>
          </w:p>
        </w:tc>
        <w:tc>
          <w:tcPr>
            <w:tcW w:w="2175" w:type="dxa"/>
            <w:tcBorders>
              <w:top w:val="single" w:sz="4" w:space="0" w:color="000000"/>
              <w:left w:val="single" w:sz="4" w:space="0" w:color="000000"/>
              <w:bottom w:val="single" w:sz="5" w:space="0" w:color="000000"/>
              <w:right w:val="single" w:sz="4" w:space="0" w:color="000000"/>
            </w:tcBorders>
          </w:tcPr>
          <w:p w14:paraId="7A5509DC" w14:textId="08FFC17A" w:rsidR="009879E9" w:rsidRPr="00DB6FAF" w:rsidRDefault="00D22234" w:rsidP="009879E9">
            <w:pPr>
              <w:pStyle w:val="TableParagraph"/>
              <w:spacing w:line="192" w:lineRule="exact"/>
              <w:ind w:left="510"/>
              <w:rPr>
                <w:rFonts w:ascii="Cambria" w:eastAsia="Times New Roman" w:hAnsi="Cambria"/>
                <w:sz w:val="16"/>
                <w:szCs w:val="16"/>
              </w:rPr>
            </w:pPr>
            <w:r>
              <w:rPr>
                <w:rFonts w:ascii="Cambria" w:hAnsi="Cambria"/>
                <w:b/>
                <w:spacing w:val="-1"/>
                <w:sz w:val="16"/>
                <w:szCs w:val="16"/>
              </w:rPr>
              <w:t xml:space="preserve">         </w:t>
            </w:r>
            <w:r w:rsidR="009879E9" w:rsidRPr="00AC2AC8">
              <w:rPr>
                <w:rFonts w:ascii="Cambria" w:hAnsi="Cambria"/>
                <w:b/>
                <w:spacing w:val="-1"/>
                <w:sz w:val="16"/>
                <w:szCs w:val="16"/>
              </w:rPr>
              <w:t>Semest</w:t>
            </w:r>
            <w:r w:rsidR="009879E9">
              <w:rPr>
                <w:rFonts w:ascii="Cambria" w:hAnsi="Cambria"/>
                <w:b/>
                <w:spacing w:val="-1"/>
                <w:sz w:val="16"/>
                <w:szCs w:val="16"/>
              </w:rPr>
              <w:t>e</w:t>
            </w:r>
            <w:r w:rsidR="009879E9" w:rsidRPr="00AC2AC8">
              <w:rPr>
                <w:rFonts w:ascii="Cambria" w:hAnsi="Cambria"/>
                <w:b/>
                <w:spacing w:val="-1"/>
                <w:sz w:val="16"/>
                <w:szCs w:val="16"/>
              </w:rPr>
              <w:t>r</w:t>
            </w:r>
          </w:p>
        </w:tc>
        <w:tc>
          <w:tcPr>
            <w:tcW w:w="2338" w:type="dxa"/>
            <w:tcBorders>
              <w:top w:val="single" w:sz="4" w:space="0" w:color="000000"/>
              <w:left w:val="single" w:sz="4" w:space="0" w:color="000000"/>
              <w:bottom w:val="single" w:sz="5" w:space="0" w:color="000000"/>
              <w:right w:val="single" w:sz="4" w:space="0" w:color="000000"/>
            </w:tcBorders>
          </w:tcPr>
          <w:p w14:paraId="2B6830D6" w14:textId="5CED1210" w:rsidR="009879E9" w:rsidRPr="00DB6FAF" w:rsidRDefault="009879E9" w:rsidP="009879E9">
            <w:pPr>
              <w:pStyle w:val="TableParagraph"/>
              <w:spacing w:line="192" w:lineRule="exact"/>
              <w:ind w:left="325"/>
              <w:rPr>
                <w:rFonts w:ascii="Cambria" w:eastAsia="Times New Roman" w:hAnsi="Cambria"/>
                <w:sz w:val="16"/>
                <w:szCs w:val="16"/>
              </w:rPr>
            </w:pPr>
            <w:r>
              <w:rPr>
                <w:rFonts w:ascii="Cambria" w:hAnsi="Cambria"/>
                <w:b/>
                <w:sz w:val="16"/>
                <w:szCs w:val="16"/>
              </w:rPr>
              <w:t xml:space="preserve">No. of </w:t>
            </w:r>
            <w:r w:rsidRPr="00AC2AC8">
              <w:rPr>
                <w:rFonts w:ascii="Cambria" w:hAnsi="Cambria"/>
                <w:b/>
                <w:sz w:val="16"/>
                <w:szCs w:val="16"/>
              </w:rPr>
              <w:t>ECTS</w:t>
            </w:r>
            <w:r>
              <w:rPr>
                <w:rFonts w:ascii="Cambria" w:hAnsi="Cambria"/>
                <w:b/>
                <w:sz w:val="16"/>
                <w:szCs w:val="16"/>
              </w:rPr>
              <w:t xml:space="preserve"> credits</w:t>
            </w:r>
            <w:r w:rsidR="00706E99">
              <w:rPr>
                <w:rStyle w:val="FootnoteReference"/>
                <w:rFonts w:ascii="Cambria" w:eastAsia="Times New Roman" w:hAnsi="Cambria"/>
                <w:sz w:val="16"/>
                <w:szCs w:val="16"/>
              </w:rPr>
              <w:footnoteReference w:id="1"/>
            </w:r>
          </w:p>
        </w:tc>
        <w:tc>
          <w:tcPr>
            <w:tcW w:w="4674" w:type="dxa"/>
            <w:gridSpan w:val="2"/>
            <w:tcBorders>
              <w:top w:val="single" w:sz="4" w:space="0" w:color="000000"/>
              <w:left w:val="single" w:sz="4" w:space="0" w:color="000000"/>
              <w:bottom w:val="single" w:sz="5" w:space="0" w:color="000000"/>
              <w:right w:val="single" w:sz="5" w:space="0" w:color="000000"/>
            </w:tcBorders>
          </w:tcPr>
          <w:p w14:paraId="57265B95" w14:textId="3E10D153" w:rsidR="009879E9" w:rsidRPr="00DB6FAF" w:rsidRDefault="008348BA" w:rsidP="00A81EF8">
            <w:pPr>
              <w:pStyle w:val="TableParagraph"/>
              <w:spacing w:line="192" w:lineRule="exact"/>
              <w:ind w:left="313"/>
              <w:jc w:val="center"/>
              <w:rPr>
                <w:rFonts w:ascii="Cambria" w:eastAsia="Times New Roman" w:hAnsi="Cambria"/>
                <w:sz w:val="16"/>
                <w:szCs w:val="16"/>
              </w:rPr>
            </w:pPr>
            <w:r>
              <w:rPr>
                <w:rFonts w:ascii="Cambria" w:hAnsi="Cambria"/>
                <w:b/>
                <w:sz w:val="16"/>
                <w:szCs w:val="16"/>
              </w:rPr>
              <w:t>Duration/</w:t>
            </w:r>
            <w:r w:rsidR="009879E9">
              <w:rPr>
                <w:rFonts w:ascii="Cambria" w:hAnsi="Cambria"/>
                <w:b/>
                <w:sz w:val="16"/>
                <w:szCs w:val="16"/>
              </w:rPr>
              <w:t>No. of classes</w:t>
            </w:r>
          </w:p>
        </w:tc>
      </w:tr>
      <w:tr w:rsidR="009879E9" w:rsidRPr="00AC2AC8" w14:paraId="04798300" w14:textId="77777777" w:rsidTr="00677FD9">
        <w:trPr>
          <w:gridBefore w:val="1"/>
          <w:wBefore w:w="22" w:type="dxa"/>
          <w:trHeight w:hRule="exact" w:val="203"/>
        </w:trPr>
        <w:tc>
          <w:tcPr>
            <w:tcW w:w="1703" w:type="dxa"/>
            <w:gridSpan w:val="2"/>
            <w:tcBorders>
              <w:top w:val="single" w:sz="5" w:space="0" w:color="000000"/>
              <w:left w:val="single" w:sz="5" w:space="0" w:color="000000"/>
              <w:bottom w:val="single" w:sz="4" w:space="0" w:color="000000"/>
              <w:right w:val="single" w:sz="4" w:space="0" w:color="000000"/>
            </w:tcBorders>
          </w:tcPr>
          <w:p w14:paraId="79486D95" w14:textId="7A016DEB" w:rsidR="009879E9" w:rsidRPr="00DB6FAF" w:rsidRDefault="001803A8" w:rsidP="001803A8">
            <w:pPr>
              <w:pStyle w:val="TableParagraph"/>
              <w:spacing w:line="192" w:lineRule="exact"/>
              <w:rPr>
                <w:rFonts w:ascii="Cambria" w:eastAsia="Times New Roman" w:hAnsi="Cambria"/>
                <w:sz w:val="16"/>
                <w:szCs w:val="16"/>
              </w:rPr>
            </w:pPr>
            <w:r>
              <w:rPr>
                <w:rFonts w:ascii="Cambria" w:hAnsi="Cambria"/>
                <w:b/>
                <w:spacing w:val="-1"/>
                <w:sz w:val="16"/>
                <w:szCs w:val="16"/>
              </w:rPr>
              <w:t xml:space="preserve">        </w:t>
            </w:r>
            <w:r w:rsidR="007E4BF9">
              <w:rPr>
                <w:rFonts w:ascii="Cambria" w:hAnsi="Cambria"/>
                <w:b/>
                <w:spacing w:val="-1"/>
                <w:sz w:val="16"/>
                <w:szCs w:val="16"/>
              </w:rPr>
              <w:t>Mandatory</w:t>
            </w:r>
          </w:p>
        </w:tc>
        <w:tc>
          <w:tcPr>
            <w:tcW w:w="2175" w:type="dxa"/>
            <w:tcBorders>
              <w:top w:val="single" w:sz="5" w:space="0" w:color="000000"/>
              <w:left w:val="single" w:sz="4" w:space="0" w:color="000000"/>
              <w:bottom w:val="single" w:sz="4" w:space="0" w:color="000000"/>
              <w:right w:val="single" w:sz="4" w:space="0" w:color="000000"/>
            </w:tcBorders>
          </w:tcPr>
          <w:p w14:paraId="6AA0E636" w14:textId="73AC9358" w:rsidR="009879E9" w:rsidRPr="00DB6FAF" w:rsidRDefault="007E4BF9" w:rsidP="009879E9">
            <w:pPr>
              <w:pStyle w:val="TableParagraph"/>
              <w:spacing w:line="192" w:lineRule="exact"/>
              <w:ind w:left="13"/>
              <w:jc w:val="center"/>
              <w:rPr>
                <w:rFonts w:ascii="Cambria" w:eastAsia="Times New Roman" w:hAnsi="Cambria"/>
                <w:sz w:val="16"/>
                <w:szCs w:val="16"/>
              </w:rPr>
            </w:pPr>
            <w:r>
              <w:rPr>
                <w:rFonts w:ascii="Cambria" w:eastAsia="Times New Roman" w:hAnsi="Cambria"/>
                <w:sz w:val="16"/>
                <w:szCs w:val="16"/>
              </w:rPr>
              <w:t>VII</w:t>
            </w:r>
          </w:p>
        </w:tc>
        <w:tc>
          <w:tcPr>
            <w:tcW w:w="2338" w:type="dxa"/>
            <w:tcBorders>
              <w:top w:val="single" w:sz="5" w:space="0" w:color="000000"/>
              <w:left w:val="single" w:sz="4" w:space="0" w:color="000000"/>
              <w:bottom w:val="single" w:sz="4" w:space="0" w:color="000000"/>
              <w:right w:val="single" w:sz="4" w:space="0" w:color="000000"/>
            </w:tcBorders>
          </w:tcPr>
          <w:p w14:paraId="39AC93D6" w14:textId="68404CA6" w:rsidR="009879E9" w:rsidRPr="00DB6FAF" w:rsidRDefault="00F332FE" w:rsidP="009879E9">
            <w:pPr>
              <w:pStyle w:val="TableParagraph"/>
              <w:spacing w:line="192" w:lineRule="exact"/>
              <w:ind w:left="13"/>
              <w:jc w:val="center"/>
              <w:rPr>
                <w:rFonts w:ascii="Cambria" w:eastAsia="Times New Roman" w:hAnsi="Cambria"/>
                <w:sz w:val="16"/>
                <w:szCs w:val="16"/>
              </w:rPr>
            </w:pPr>
            <w:r>
              <w:rPr>
                <w:rFonts w:ascii="Cambria" w:eastAsia="Times New Roman" w:hAnsi="Cambria"/>
                <w:sz w:val="16"/>
                <w:szCs w:val="16"/>
              </w:rPr>
              <w:t>2</w:t>
            </w:r>
            <w:r w:rsidR="00520BF2">
              <w:rPr>
                <w:rFonts w:ascii="Cambria" w:eastAsia="Times New Roman" w:hAnsi="Cambria"/>
                <w:sz w:val="16"/>
                <w:szCs w:val="16"/>
              </w:rPr>
              <w:t xml:space="preserve"> out of 5</w:t>
            </w:r>
          </w:p>
        </w:tc>
        <w:tc>
          <w:tcPr>
            <w:tcW w:w="4674" w:type="dxa"/>
            <w:gridSpan w:val="2"/>
            <w:tcBorders>
              <w:top w:val="single" w:sz="5" w:space="0" w:color="000000"/>
              <w:left w:val="single" w:sz="4" w:space="0" w:color="000000"/>
              <w:bottom w:val="single" w:sz="4" w:space="0" w:color="000000"/>
              <w:right w:val="single" w:sz="5" w:space="0" w:color="000000"/>
            </w:tcBorders>
          </w:tcPr>
          <w:p w14:paraId="2CB05A00" w14:textId="3D52AE30" w:rsidR="009879E9" w:rsidRPr="00DB6FAF" w:rsidRDefault="008348BA" w:rsidP="00A81EF8">
            <w:pPr>
              <w:pStyle w:val="TableParagraph"/>
              <w:spacing w:line="192" w:lineRule="exact"/>
              <w:ind w:left="476"/>
              <w:jc w:val="center"/>
              <w:rPr>
                <w:rFonts w:ascii="Cambria" w:eastAsia="Times New Roman" w:hAnsi="Cambria"/>
                <w:sz w:val="16"/>
                <w:szCs w:val="16"/>
              </w:rPr>
            </w:pPr>
            <w:r>
              <w:rPr>
                <w:rFonts w:ascii="Cambria" w:eastAsia="Times New Roman" w:hAnsi="Cambria"/>
                <w:sz w:val="16"/>
                <w:szCs w:val="16"/>
              </w:rPr>
              <w:t>4h per day/53</w:t>
            </w:r>
          </w:p>
        </w:tc>
      </w:tr>
      <w:tr w:rsidR="0077469C" w:rsidRPr="00AC2AC8" w14:paraId="6859E9B5" w14:textId="77777777" w:rsidTr="00677FD9">
        <w:trPr>
          <w:gridBefore w:val="1"/>
          <w:wBefore w:w="22" w:type="dxa"/>
          <w:trHeight w:hRule="exact" w:val="253"/>
        </w:trPr>
        <w:tc>
          <w:tcPr>
            <w:tcW w:w="10890" w:type="dxa"/>
            <w:gridSpan w:val="6"/>
            <w:tcBorders>
              <w:top w:val="single" w:sz="4" w:space="0" w:color="000000"/>
              <w:left w:val="single" w:sz="5" w:space="0" w:color="000000"/>
              <w:bottom w:val="single" w:sz="5" w:space="0" w:color="000000"/>
              <w:right w:val="single" w:sz="5" w:space="0" w:color="000000"/>
            </w:tcBorders>
          </w:tcPr>
          <w:p w14:paraId="446EC3CA" w14:textId="0267FD97" w:rsidR="0077469C" w:rsidRPr="0077469C" w:rsidRDefault="0077469C" w:rsidP="009A1C9C">
            <w:pPr>
              <w:pStyle w:val="TableParagraph"/>
              <w:spacing w:line="241" w:lineRule="auto"/>
              <w:ind w:left="35"/>
              <w:rPr>
                <w:rFonts w:ascii="Cambria" w:hAnsi="Cambria"/>
                <w:bCs/>
                <w:spacing w:val="-1"/>
                <w:sz w:val="16"/>
                <w:szCs w:val="16"/>
              </w:rPr>
            </w:pPr>
            <w:r w:rsidRPr="00B50FCC">
              <w:rPr>
                <w:rFonts w:ascii="Cambria" w:hAnsi="Cambria"/>
                <w:b/>
                <w:spacing w:val="-1"/>
                <w:sz w:val="16"/>
                <w:szCs w:val="16"/>
              </w:rPr>
              <w:t>Level</w:t>
            </w:r>
            <w:r>
              <w:rPr>
                <w:rFonts w:ascii="Cambria" w:hAnsi="Cambria"/>
                <w:bCs/>
                <w:spacing w:val="-1"/>
                <w:sz w:val="16"/>
                <w:szCs w:val="16"/>
              </w:rPr>
              <w:t xml:space="preserve">: </w:t>
            </w:r>
            <w:r w:rsidR="007E4BF9">
              <w:rPr>
                <w:rFonts w:ascii="Cambria" w:hAnsi="Cambria"/>
                <w:bCs/>
                <w:spacing w:val="-1"/>
                <w:sz w:val="16"/>
                <w:szCs w:val="16"/>
              </w:rPr>
              <w:t>B2/C1 at CFR</w:t>
            </w:r>
          </w:p>
        </w:tc>
      </w:tr>
      <w:tr w:rsidR="00006A17" w:rsidRPr="00AC2AC8" w14:paraId="13437806" w14:textId="77777777" w:rsidTr="00677FD9">
        <w:trPr>
          <w:gridBefore w:val="1"/>
          <w:wBefore w:w="22" w:type="dxa"/>
          <w:trHeight w:hRule="exact" w:val="253"/>
        </w:trPr>
        <w:tc>
          <w:tcPr>
            <w:tcW w:w="10890" w:type="dxa"/>
            <w:gridSpan w:val="6"/>
            <w:tcBorders>
              <w:top w:val="single" w:sz="4" w:space="0" w:color="000000"/>
              <w:left w:val="single" w:sz="5" w:space="0" w:color="000000"/>
              <w:bottom w:val="single" w:sz="5" w:space="0" w:color="000000"/>
              <w:right w:val="single" w:sz="5" w:space="0" w:color="000000"/>
            </w:tcBorders>
          </w:tcPr>
          <w:p w14:paraId="4213F8FA" w14:textId="485CAB60" w:rsidR="00006A17" w:rsidRPr="00DB6FAF" w:rsidRDefault="000E4F54" w:rsidP="009A1C9C">
            <w:pPr>
              <w:pStyle w:val="TableParagraph"/>
              <w:spacing w:line="241" w:lineRule="auto"/>
              <w:ind w:left="35"/>
              <w:rPr>
                <w:rFonts w:ascii="Cambria" w:eastAsia="Times New Roman" w:hAnsi="Cambria"/>
                <w:sz w:val="16"/>
                <w:szCs w:val="16"/>
              </w:rPr>
            </w:pPr>
            <w:r w:rsidRPr="000E4F54">
              <w:rPr>
                <w:rFonts w:ascii="Cambria" w:hAnsi="Cambria"/>
                <w:b/>
                <w:spacing w:val="-1"/>
                <w:sz w:val="16"/>
                <w:szCs w:val="16"/>
              </w:rPr>
              <w:t>Prerequisites</w:t>
            </w:r>
            <w:r w:rsidR="00006A17" w:rsidRPr="00AC2AC8">
              <w:rPr>
                <w:rFonts w:ascii="Cambria" w:hAnsi="Cambria"/>
                <w:b/>
                <w:spacing w:val="-1"/>
                <w:sz w:val="16"/>
                <w:szCs w:val="16"/>
              </w:rPr>
              <w:t>:</w:t>
            </w:r>
            <w:r w:rsidR="00006A17">
              <w:rPr>
                <w:rFonts w:ascii="Cambria" w:hAnsi="Cambria"/>
                <w:b/>
                <w:spacing w:val="-1"/>
                <w:sz w:val="16"/>
                <w:szCs w:val="16"/>
              </w:rPr>
              <w:t xml:space="preserve"> </w:t>
            </w:r>
            <w:r w:rsidR="007E4BF9">
              <w:rPr>
                <w:rFonts w:ascii="Cambria" w:hAnsi="Cambria"/>
                <w:b/>
                <w:spacing w:val="-1"/>
                <w:sz w:val="16"/>
                <w:szCs w:val="16"/>
              </w:rPr>
              <w:t>English for Tourism 1 and English for Tourism 2 – B2 level at CFR</w:t>
            </w:r>
          </w:p>
        </w:tc>
      </w:tr>
      <w:tr w:rsidR="00006A17" w:rsidRPr="00AC2AC8" w14:paraId="6B804A26" w14:textId="77777777" w:rsidTr="009B020A">
        <w:trPr>
          <w:gridBefore w:val="1"/>
          <w:wBefore w:w="22" w:type="dxa"/>
          <w:trHeight w:hRule="exact" w:val="2316"/>
        </w:trPr>
        <w:tc>
          <w:tcPr>
            <w:tcW w:w="10890" w:type="dxa"/>
            <w:gridSpan w:val="6"/>
            <w:tcBorders>
              <w:top w:val="single" w:sz="5" w:space="0" w:color="000000"/>
              <w:left w:val="single" w:sz="5" w:space="0" w:color="000000"/>
              <w:bottom w:val="single" w:sz="5" w:space="0" w:color="000000"/>
              <w:right w:val="single" w:sz="5" w:space="0" w:color="000000"/>
            </w:tcBorders>
          </w:tcPr>
          <w:p w14:paraId="26275605" w14:textId="42818A27" w:rsidR="00006A17" w:rsidRPr="00FF27B1" w:rsidRDefault="00693FEB" w:rsidP="0049769A">
            <w:pPr>
              <w:pStyle w:val="TableParagraph"/>
              <w:spacing w:line="238" w:lineRule="auto"/>
              <w:ind w:left="35"/>
              <w:jc w:val="both"/>
              <w:rPr>
                <w:rFonts w:ascii="Times New Roman" w:hAnsi="Times New Roman"/>
                <w:sz w:val="16"/>
                <w:lang w:val="en-GB"/>
              </w:rPr>
            </w:pPr>
            <w:r w:rsidRPr="00FF27B1">
              <w:rPr>
                <w:rFonts w:ascii="Cambria" w:hAnsi="Cambria"/>
                <w:b/>
                <w:sz w:val="16"/>
                <w:szCs w:val="16"/>
                <w:lang w:val="en-GB"/>
              </w:rPr>
              <w:t xml:space="preserve">Course </w:t>
            </w:r>
            <w:r w:rsidR="00EF4E27" w:rsidRPr="00FF27B1">
              <w:rPr>
                <w:rFonts w:ascii="Cambria" w:hAnsi="Cambria"/>
                <w:b/>
                <w:sz w:val="16"/>
                <w:szCs w:val="16"/>
                <w:lang w:val="en-GB"/>
              </w:rPr>
              <w:t>l</w:t>
            </w:r>
            <w:r w:rsidRPr="00FF27B1">
              <w:rPr>
                <w:rFonts w:ascii="Cambria" w:hAnsi="Cambria"/>
                <w:b/>
                <w:sz w:val="16"/>
                <w:szCs w:val="16"/>
                <w:lang w:val="en-GB"/>
              </w:rPr>
              <w:t>earning objectives:</w:t>
            </w:r>
            <w:r w:rsidR="00006A17" w:rsidRPr="00FF27B1">
              <w:rPr>
                <w:rFonts w:ascii="Times New Roman" w:hAnsi="Times New Roman"/>
                <w:sz w:val="16"/>
                <w:lang w:val="en-GB"/>
              </w:rPr>
              <w:t xml:space="preserve"> </w:t>
            </w:r>
          </w:p>
          <w:p w14:paraId="1D133ADF" w14:textId="7B8546C6" w:rsidR="007E4BF9" w:rsidRPr="00FF27B1" w:rsidRDefault="007E4BF9" w:rsidP="0049769A">
            <w:pPr>
              <w:pStyle w:val="TableParagraph"/>
              <w:spacing w:line="238" w:lineRule="auto"/>
              <w:ind w:left="35"/>
              <w:jc w:val="both"/>
              <w:rPr>
                <w:rFonts w:ascii="Times New Roman" w:hAnsi="Times New Roman"/>
                <w:sz w:val="16"/>
                <w:lang w:val="en-GB"/>
              </w:rPr>
            </w:pPr>
            <w:r w:rsidRPr="00FF27B1">
              <w:rPr>
                <w:rFonts w:ascii="Times New Roman" w:hAnsi="Times New Roman"/>
                <w:sz w:val="16"/>
                <w:lang w:val="en-GB"/>
              </w:rPr>
              <w:t xml:space="preserve">Students </w:t>
            </w:r>
            <w:r w:rsidR="00F332FE" w:rsidRPr="00FF27B1">
              <w:rPr>
                <w:rFonts w:ascii="Times New Roman" w:hAnsi="Times New Roman"/>
                <w:sz w:val="16"/>
                <w:lang w:val="en-GB"/>
              </w:rPr>
              <w:t>will learn:</w:t>
            </w:r>
          </w:p>
          <w:p w14:paraId="067591E3" w14:textId="77777777" w:rsidR="00FF27B1" w:rsidRDefault="00FF27B1" w:rsidP="0049769A">
            <w:pPr>
              <w:pStyle w:val="TableParagraph"/>
              <w:spacing w:line="238" w:lineRule="auto"/>
              <w:ind w:left="35"/>
              <w:jc w:val="both"/>
              <w:rPr>
                <w:rFonts w:ascii="Times New Roman" w:hAnsi="Times New Roman"/>
                <w:sz w:val="16"/>
                <w:lang w:val="en-GB"/>
              </w:rPr>
            </w:pPr>
            <w:r w:rsidRPr="00FF27B1">
              <w:rPr>
                <w:rFonts w:ascii="Times New Roman" w:hAnsi="Times New Roman"/>
                <w:sz w:val="16"/>
                <w:lang w:val="en-GB"/>
              </w:rPr>
              <w:t>- to define basic terms in copywriting, list different parts of a copy</w:t>
            </w:r>
            <w:r>
              <w:rPr>
                <w:rFonts w:ascii="Times New Roman" w:hAnsi="Times New Roman"/>
                <w:sz w:val="16"/>
                <w:lang w:val="en-GB"/>
              </w:rPr>
              <w:t xml:space="preserve"> and its goals</w:t>
            </w:r>
            <w:r w:rsidRPr="00FF27B1">
              <w:rPr>
                <w:rFonts w:ascii="Times New Roman" w:hAnsi="Times New Roman"/>
                <w:sz w:val="16"/>
                <w:lang w:val="en-GB"/>
              </w:rPr>
              <w:t>, state different models of selling a product in different media (website, social media, email, blog), repeat different storytelling techniques in different settings (social media, blog, email)</w:t>
            </w:r>
            <w:r>
              <w:rPr>
                <w:rFonts w:ascii="Times New Roman" w:hAnsi="Times New Roman"/>
                <w:sz w:val="16"/>
                <w:lang w:val="en-GB"/>
              </w:rPr>
              <w:t>;</w:t>
            </w:r>
          </w:p>
          <w:p w14:paraId="765F3C73" w14:textId="789BD9B3" w:rsidR="00FF27B1" w:rsidRDefault="00FF27B1" w:rsidP="0049769A">
            <w:pPr>
              <w:pStyle w:val="TableParagraph"/>
              <w:spacing w:line="238" w:lineRule="auto"/>
              <w:ind w:left="35"/>
              <w:jc w:val="both"/>
              <w:rPr>
                <w:rFonts w:ascii="Times New Roman" w:hAnsi="Times New Roman"/>
                <w:sz w:val="16"/>
                <w:lang w:val="en-GB"/>
              </w:rPr>
            </w:pPr>
            <w:r>
              <w:rPr>
                <w:rFonts w:ascii="Times New Roman" w:hAnsi="Times New Roman"/>
                <w:sz w:val="16"/>
                <w:lang w:val="en-GB"/>
              </w:rPr>
              <w:t xml:space="preserve">-to identify different parts of a copy along with its goals,  </w:t>
            </w:r>
            <w:r w:rsidRPr="00FF27B1">
              <w:rPr>
                <w:rFonts w:ascii="Times New Roman" w:hAnsi="Times New Roman"/>
                <w:sz w:val="16"/>
                <w:lang w:val="en-GB"/>
              </w:rPr>
              <w:t xml:space="preserve"> </w:t>
            </w:r>
            <w:r>
              <w:rPr>
                <w:rFonts w:ascii="Times New Roman" w:hAnsi="Times New Roman"/>
                <w:sz w:val="16"/>
                <w:lang w:val="en-GB"/>
              </w:rPr>
              <w:t xml:space="preserve">select appropriate vocabulary for different copies to appear in different contexts (social media, blog, email), choose and employ the appropriate  model to fit different purposes (an ad in Facebook, blog on website, post on </w:t>
            </w:r>
            <w:proofErr w:type="spellStart"/>
            <w:r>
              <w:rPr>
                <w:rFonts w:ascii="Times New Roman" w:hAnsi="Times New Roman"/>
                <w:sz w:val="16"/>
                <w:lang w:val="en-GB"/>
              </w:rPr>
              <w:t>Instagram</w:t>
            </w:r>
            <w:proofErr w:type="spellEnd"/>
            <w:r>
              <w:rPr>
                <w:rFonts w:ascii="Times New Roman" w:hAnsi="Times New Roman"/>
                <w:sz w:val="16"/>
                <w:lang w:val="en-GB"/>
              </w:rPr>
              <w:t>),</w:t>
            </w:r>
          </w:p>
          <w:p w14:paraId="38D5993C" w14:textId="55EB4075" w:rsidR="00FF27B1" w:rsidRDefault="00FF27B1" w:rsidP="0049769A">
            <w:pPr>
              <w:pStyle w:val="TableParagraph"/>
              <w:spacing w:line="238" w:lineRule="auto"/>
              <w:ind w:left="35"/>
              <w:jc w:val="both"/>
              <w:rPr>
                <w:rFonts w:ascii="Times New Roman" w:hAnsi="Times New Roman"/>
                <w:sz w:val="16"/>
                <w:lang w:val="en-GB"/>
              </w:rPr>
            </w:pPr>
            <w:r>
              <w:rPr>
                <w:rFonts w:ascii="Times New Roman" w:hAnsi="Times New Roman"/>
                <w:sz w:val="16"/>
                <w:lang w:val="en-GB"/>
              </w:rPr>
              <w:t xml:space="preserve">- </w:t>
            </w:r>
            <w:r w:rsidR="00B95E3D">
              <w:rPr>
                <w:rFonts w:ascii="Times New Roman" w:hAnsi="Times New Roman"/>
                <w:sz w:val="16"/>
                <w:lang w:val="en-GB"/>
              </w:rPr>
              <w:t>to compare and contrast different tourism and hospitality copies, differentiate their parts and purposes, examine its outreach and test his/her own copies on social media</w:t>
            </w:r>
          </w:p>
          <w:p w14:paraId="3D14A9FC" w14:textId="4D24260E" w:rsidR="00B95E3D" w:rsidRDefault="00B95E3D" w:rsidP="0049769A">
            <w:pPr>
              <w:pStyle w:val="TableParagraph"/>
              <w:spacing w:line="238" w:lineRule="auto"/>
              <w:ind w:left="35"/>
              <w:jc w:val="both"/>
              <w:rPr>
                <w:rFonts w:ascii="Times New Roman" w:hAnsi="Times New Roman"/>
                <w:sz w:val="16"/>
                <w:lang w:val="en-GB"/>
              </w:rPr>
            </w:pPr>
            <w:r>
              <w:rPr>
                <w:rFonts w:ascii="Times New Roman" w:hAnsi="Times New Roman"/>
                <w:sz w:val="16"/>
                <w:lang w:val="en-GB"/>
              </w:rPr>
              <w:t xml:space="preserve">- to select </w:t>
            </w:r>
            <w:r w:rsidR="001B3712">
              <w:rPr>
                <w:rFonts w:ascii="Times New Roman" w:hAnsi="Times New Roman"/>
                <w:sz w:val="16"/>
                <w:lang w:val="en-GB"/>
              </w:rPr>
              <w:t>a target audience and construct its profile, develop the vocabulary the target audience may use, and design a landing page for a tourism and hospitality product or service</w:t>
            </w:r>
          </w:p>
          <w:p w14:paraId="740C5D66" w14:textId="54FAF0BA" w:rsidR="009B020A" w:rsidRDefault="009B020A" w:rsidP="0049769A">
            <w:pPr>
              <w:pStyle w:val="TableParagraph"/>
              <w:spacing w:line="238" w:lineRule="auto"/>
              <w:ind w:left="35"/>
              <w:jc w:val="both"/>
              <w:rPr>
                <w:rFonts w:ascii="Times New Roman" w:hAnsi="Times New Roman"/>
                <w:sz w:val="16"/>
                <w:lang w:val="en-GB"/>
              </w:rPr>
            </w:pPr>
            <w:r>
              <w:rPr>
                <w:rFonts w:ascii="Times New Roman" w:hAnsi="Times New Roman"/>
                <w:sz w:val="16"/>
                <w:lang w:val="en-GB"/>
              </w:rPr>
              <w:t xml:space="preserve">- </w:t>
            </w:r>
            <w:proofErr w:type="gramStart"/>
            <w:r>
              <w:rPr>
                <w:rFonts w:ascii="Times New Roman" w:hAnsi="Times New Roman"/>
                <w:sz w:val="16"/>
                <w:lang w:val="en-GB"/>
              </w:rPr>
              <w:t>to</w:t>
            </w:r>
            <w:proofErr w:type="gramEnd"/>
            <w:r>
              <w:rPr>
                <w:rFonts w:ascii="Times New Roman" w:hAnsi="Times New Roman"/>
                <w:sz w:val="16"/>
                <w:lang w:val="en-GB"/>
              </w:rPr>
              <w:t xml:space="preserve"> use different storytelling techniques to tell a story that sells – employed for websites and blog writing.</w:t>
            </w:r>
          </w:p>
          <w:p w14:paraId="448F24BF" w14:textId="4E6DDE14" w:rsidR="009B020A" w:rsidRPr="00FF27B1" w:rsidRDefault="009B020A" w:rsidP="0049769A">
            <w:pPr>
              <w:pStyle w:val="TableParagraph"/>
              <w:spacing w:line="238" w:lineRule="auto"/>
              <w:ind w:left="35"/>
              <w:jc w:val="both"/>
              <w:rPr>
                <w:rFonts w:ascii="Times New Roman" w:hAnsi="Times New Roman"/>
                <w:sz w:val="16"/>
                <w:lang w:val="en-GB"/>
              </w:rPr>
            </w:pPr>
            <w:r>
              <w:rPr>
                <w:rFonts w:ascii="Times New Roman" w:hAnsi="Times New Roman"/>
                <w:sz w:val="16"/>
                <w:lang w:val="en-GB"/>
              </w:rPr>
              <w:t xml:space="preserve">- </w:t>
            </w:r>
            <w:proofErr w:type="gramStart"/>
            <w:r>
              <w:rPr>
                <w:rFonts w:ascii="Times New Roman" w:hAnsi="Times New Roman"/>
                <w:sz w:val="16"/>
                <w:lang w:val="en-GB"/>
              </w:rPr>
              <w:t>to</w:t>
            </w:r>
            <w:proofErr w:type="gramEnd"/>
            <w:r>
              <w:rPr>
                <w:rFonts w:ascii="Times New Roman" w:hAnsi="Times New Roman"/>
                <w:sz w:val="16"/>
                <w:lang w:val="en-GB"/>
              </w:rPr>
              <w:t xml:space="preserve"> write landing page</w:t>
            </w:r>
            <w:r w:rsidR="007D1F8E">
              <w:rPr>
                <w:rFonts w:ascii="Times New Roman" w:hAnsi="Times New Roman"/>
                <w:sz w:val="16"/>
                <w:lang w:val="en-GB"/>
              </w:rPr>
              <w:t xml:space="preserve"> offer</w:t>
            </w:r>
            <w:r>
              <w:rPr>
                <w:rFonts w:ascii="Times New Roman" w:hAnsi="Times New Roman"/>
                <w:sz w:val="16"/>
                <w:lang w:val="en-GB"/>
              </w:rPr>
              <w:t xml:space="preserve">, website, blog, email - newsletter, Facebook ad, Facebook and </w:t>
            </w:r>
            <w:proofErr w:type="spellStart"/>
            <w:r>
              <w:rPr>
                <w:rFonts w:ascii="Times New Roman" w:hAnsi="Times New Roman"/>
                <w:sz w:val="16"/>
                <w:lang w:val="en-GB"/>
              </w:rPr>
              <w:t>Instagram</w:t>
            </w:r>
            <w:proofErr w:type="spellEnd"/>
            <w:r>
              <w:rPr>
                <w:rFonts w:ascii="Times New Roman" w:hAnsi="Times New Roman"/>
                <w:sz w:val="16"/>
                <w:lang w:val="en-GB"/>
              </w:rPr>
              <w:t xml:space="preserve"> posts to help raise visitor</w:t>
            </w:r>
            <w:r>
              <w:rPr>
                <w:rFonts w:ascii="Times New Roman" w:hAnsi="Times New Roman"/>
                <w:sz w:val="16"/>
              </w:rPr>
              <w:t xml:space="preserve">’s </w:t>
            </w:r>
            <w:r>
              <w:rPr>
                <w:rFonts w:ascii="Times New Roman" w:hAnsi="Times New Roman"/>
                <w:sz w:val="16"/>
                <w:lang w:val="en-GB"/>
              </w:rPr>
              <w:t xml:space="preserve">awareness, engage in conversation and nurture a relationship with potential prospects, and ultimately, sell a product or service. </w:t>
            </w:r>
          </w:p>
          <w:p w14:paraId="42F91BEE" w14:textId="77777777" w:rsidR="00F332FE" w:rsidRPr="00FF27B1" w:rsidRDefault="00F332FE" w:rsidP="0049769A">
            <w:pPr>
              <w:pStyle w:val="TableParagraph"/>
              <w:spacing w:line="238" w:lineRule="auto"/>
              <w:ind w:left="35"/>
              <w:jc w:val="both"/>
              <w:rPr>
                <w:rFonts w:ascii="Times New Roman" w:hAnsi="Times New Roman"/>
                <w:sz w:val="16"/>
                <w:lang w:val="en-GB"/>
              </w:rPr>
            </w:pPr>
          </w:p>
          <w:p w14:paraId="1EFCE00F" w14:textId="77777777" w:rsidR="007E4BF9" w:rsidRPr="00FF27B1" w:rsidRDefault="007E4BF9" w:rsidP="0049769A">
            <w:pPr>
              <w:pStyle w:val="TableParagraph"/>
              <w:spacing w:line="238" w:lineRule="auto"/>
              <w:ind w:left="35"/>
              <w:jc w:val="both"/>
              <w:rPr>
                <w:rFonts w:ascii="Times New Roman" w:hAnsi="Times New Roman"/>
                <w:sz w:val="16"/>
                <w:lang w:val="en-GB"/>
              </w:rPr>
            </w:pPr>
          </w:p>
          <w:p w14:paraId="1E60328F" w14:textId="4E1BD6FB" w:rsidR="007E4BF9" w:rsidRPr="00DB6FAF" w:rsidRDefault="007E4BF9" w:rsidP="0049769A">
            <w:pPr>
              <w:pStyle w:val="TableParagraph"/>
              <w:spacing w:line="238" w:lineRule="auto"/>
              <w:ind w:left="35"/>
              <w:jc w:val="both"/>
              <w:rPr>
                <w:rFonts w:ascii="Cambria" w:eastAsia="Times New Roman" w:hAnsi="Cambria"/>
                <w:sz w:val="16"/>
                <w:szCs w:val="16"/>
              </w:rPr>
            </w:pPr>
          </w:p>
        </w:tc>
      </w:tr>
      <w:tr w:rsidR="00006A17" w:rsidRPr="00AC2AC8" w14:paraId="09E53665" w14:textId="77777777" w:rsidTr="00677FD9">
        <w:trPr>
          <w:gridBefore w:val="1"/>
          <w:wBefore w:w="22" w:type="dxa"/>
          <w:trHeight w:hRule="exact" w:val="204"/>
        </w:trPr>
        <w:tc>
          <w:tcPr>
            <w:tcW w:w="10890" w:type="dxa"/>
            <w:gridSpan w:val="6"/>
            <w:tcBorders>
              <w:top w:val="single" w:sz="5" w:space="0" w:color="000000"/>
              <w:left w:val="single" w:sz="5" w:space="0" w:color="000000"/>
              <w:bottom w:val="single" w:sz="5" w:space="0" w:color="000000"/>
              <w:right w:val="single" w:sz="5" w:space="0" w:color="000000"/>
            </w:tcBorders>
          </w:tcPr>
          <w:p w14:paraId="33A98878" w14:textId="3EB650F4" w:rsidR="00006A17" w:rsidRPr="004D6C76" w:rsidRDefault="00B50FCC" w:rsidP="009879E9">
            <w:pPr>
              <w:pStyle w:val="TableParagraph"/>
              <w:spacing w:line="189" w:lineRule="exact"/>
              <w:ind w:left="35"/>
              <w:rPr>
                <w:rFonts w:ascii="Cambria" w:eastAsia="Times New Roman" w:hAnsi="Cambria"/>
                <w:sz w:val="16"/>
                <w:szCs w:val="16"/>
                <w:lang w:val="sr-Latn-ME"/>
              </w:rPr>
            </w:pPr>
            <w:r>
              <w:rPr>
                <w:rFonts w:ascii="Cambria" w:hAnsi="Cambria"/>
                <w:b/>
                <w:sz w:val="16"/>
                <w:szCs w:val="16"/>
              </w:rPr>
              <w:t>L</w:t>
            </w:r>
            <w:r w:rsidR="00FE11AD">
              <w:rPr>
                <w:rFonts w:ascii="Cambria" w:hAnsi="Cambria"/>
                <w:b/>
                <w:sz w:val="16"/>
                <w:szCs w:val="16"/>
              </w:rPr>
              <w:t>ecturer</w:t>
            </w:r>
            <w:r w:rsidR="00006A17" w:rsidRPr="00AC2AC8">
              <w:rPr>
                <w:rFonts w:ascii="Cambria" w:hAnsi="Cambria"/>
                <w:b/>
                <w:sz w:val="16"/>
                <w:szCs w:val="16"/>
              </w:rPr>
              <w:t>:</w:t>
            </w:r>
            <w:r w:rsidR="00006A17">
              <w:rPr>
                <w:rFonts w:ascii="Cambria" w:hAnsi="Cambria"/>
                <w:b/>
                <w:sz w:val="16"/>
                <w:szCs w:val="16"/>
              </w:rPr>
              <w:t xml:space="preserve"> </w:t>
            </w:r>
            <w:r w:rsidR="004D6C76">
              <w:rPr>
                <w:rFonts w:ascii="Cambria" w:hAnsi="Cambria"/>
                <w:b/>
                <w:sz w:val="16"/>
                <w:szCs w:val="16"/>
              </w:rPr>
              <w:t xml:space="preserve">Milena </w:t>
            </w:r>
            <w:proofErr w:type="spellStart"/>
            <w:r w:rsidR="004D6C76">
              <w:rPr>
                <w:rFonts w:ascii="Cambria" w:hAnsi="Cambria"/>
                <w:b/>
                <w:sz w:val="16"/>
                <w:szCs w:val="16"/>
              </w:rPr>
              <w:t>Luk</w:t>
            </w:r>
            <w:proofErr w:type="spellEnd"/>
            <w:r w:rsidR="004D6C76">
              <w:rPr>
                <w:rFonts w:ascii="Cambria" w:hAnsi="Cambria"/>
                <w:b/>
                <w:sz w:val="16"/>
                <w:szCs w:val="16"/>
                <w:lang w:val="sr-Latn-ME"/>
              </w:rPr>
              <w:t>šić Đurović</w:t>
            </w:r>
          </w:p>
        </w:tc>
      </w:tr>
      <w:tr w:rsidR="00006A17" w:rsidRPr="00AC2AC8" w14:paraId="5C22DA4D" w14:textId="77777777" w:rsidTr="00677FD9">
        <w:trPr>
          <w:gridBefore w:val="1"/>
          <w:wBefore w:w="22" w:type="dxa"/>
          <w:trHeight w:hRule="exact" w:val="237"/>
        </w:trPr>
        <w:tc>
          <w:tcPr>
            <w:tcW w:w="10890" w:type="dxa"/>
            <w:gridSpan w:val="6"/>
            <w:tcBorders>
              <w:top w:val="single" w:sz="5" w:space="0" w:color="000000"/>
              <w:left w:val="single" w:sz="5" w:space="0" w:color="000000"/>
              <w:bottom w:val="single" w:sz="5" w:space="0" w:color="000000"/>
              <w:right w:val="single" w:sz="5" w:space="0" w:color="000000"/>
            </w:tcBorders>
          </w:tcPr>
          <w:p w14:paraId="39646927" w14:textId="42504DB7" w:rsidR="00006A17" w:rsidRPr="00B3677E" w:rsidRDefault="00040606" w:rsidP="004D6C76">
            <w:pPr>
              <w:pStyle w:val="TableParagraph"/>
              <w:spacing w:line="238" w:lineRule="auto"/>
              <w:ind w:left="35"/>
              <w:jc w:val="both"/>
              <w:rPr>
                <w:rFonts w:ascii="Cambria" w:eastAsia="Times New Roman" w:hAnsi="Cambria"/>
                <w:sz w:val="16"/>
                <w:szCs w:val="16"/>
              </w:rPr>
            </w:pPr>
            <w:r w:rsidRPr="00B3677E">
              <w:rPr>
                <w:rFonts w:ascii="Cambria" w:hAnsi="Cambria"/>
                <w:b/>
                <w:sz w:val="16"/>
                <w:szCs w:val="16"/>
              </w:rPr>
              <w:t xml:space="preserve">Teaching </w:t>
            </w:r>
            <w:r>
              <w:rPr>
                <w:rFonts w:ascii="Cambria" w:hAnsi="Cambria"/>
                <w:b/>
                <w:sz w:val="16"/>
                <w:szCs w:val="16"/>
              </w:rPr>
              <w:t>m</w:t>
            </w:r>
            <w:r w:rsidR="000E4F54" w:rsidRPr="00B3677E">
              <w:rPr>
                <w:rFonts w:ascii="Cambria" w:hAnsi="Cambria"/>
                <w:b/>
                <w:sz w:val="16"/>
                <w:szCs w:val="16"/>
              </w:rPr>
              <w:t>ethods</w:t>
            </w:r>
            <w:r w:rsidR="00006A17" w:rsidRPr="00B3677E">
              <w:rPr>
                <w:rFonts w:ascii="Cambria" w:hAnsi="Cambria"/>
                <w:b/>
                <w:spacing w:val="-1"/>
                <w:sz w:val="16"/>
                <w:szCs w:val="16"/>
              </w:rPr>
              <w:t xml:space="preserve">: </w:t>
            </w:r>
            <w:r w:rsidR="004D6C76">
              <w:rPr>
                <w:rFonts w:ascii="Cambria" w:hAnsi="Cambria"/>
                <w:b/>
                <w:spacing w:val="-1"/>
                <w:sz w:val="16"/>
                <w:szCs w:val="16"/>
              </w:rPr>
              <w:t>communicative approach with task-based and computer-assisted learning methods</w:t>
            </w:r>
          </w:p>
        </w:tc>
      </w:tr>
      <w:tr w:rsidR="00006A17" w:rsidRPr="00AC2AC8" w14:paraId="4E840AA2" w14:textId="77777777" w:rsidTr="00677FD9">
        <w:trPr>
          <w:gridBefore w:val="1"/>
          <w:wBefore w:w="22" w:type="dxa"/>
          <w:trHeight w:hRule="exact" w:val="204"/>
        </w:trPr>
        <w:tc>
          <w:tcPr>
            <w:tcW w:w="10890" w:type="dxa"/>
            <w:gridSpan w:val="6"/>
            <w:tcBorders>
              <w:top w:val="single" w:sz="5" w:space="0" w:color="000000"/>
              <w:left w:val="single" w:sz="5" w:space="0" w:color="000000"/>
              <w:bottom w:val="single" w:sz="5" w:space="0" w:color="000000"/>
              <w:right w:val="single" w:sz="5" w:space="0" w:color="000000"/>
            </w:tcBorders>
          </w:tcPr>
          <w:p w14:paraId="401DB3B5" w14:textId="348877A5" w:rsidR="00006A17" w:rsidRPr="00DB6FAF" w:rsidRDefault="003F27D4" w:rsidP="009879E9">
            <w:pPr>
              <w:pStyle w:val="TableParagraph"/>
              <w:spacing w:line="192" w:lineRule="exact"/>
              <w:ind w:left="10"/>
              <w:jc w:val="center"/>
              <w:rPr>
                <w:rFonts w:ascii="Cambria" w:eastAsia="Times New Roman" w:hAnsi="Cambria"/>
                <w:sz w:val="16"/>
                <w:szCs w:val="16"/>
              </w:rPr>
            </w:pPr>
            <w:r>
              <w:rPr>
                <w:rFonts w:ascii="Cambria" w:hAnsi="Cambria"/>
                <w:b/>
                <w:spacing w:val="-1"/>
                <w:sz w:val="16"/>
                <w:szCs w:val="16"/>
              </w:rPr>
              <w:t xml:space="preserve">INTENSIVE SUMMER SCHOOL </w:t>
            </w:r>
            <w:r w:rsidR="00F32E7F">
              <w:rPr>
                <w:rFonts w:ascii="Cambria" w:hAnsi="Cambria"/>
                <w:b/>
                <w:spacing w:val="-1"/>
                <w:sz w:val="16"/>
                <w:szCs w:val="16"/>
              </w:rPr>
              <w:t>COURSE CONTENT</w:t>
            </w:r>
            <w:r w:rsidR="00006A17" w:rsidRPr="00AC2AC8">
              <w:rPr>
                <w:rFonts w:ascii="Cambria" w:hAnsi="Cambria"/>
                <w:b/>
                <w:spacing w:val="-1"/>
                <w:sz w:val="16"/>
                <w:szCs w:val="16"/>
              </w:rPr>
              <w:t>:</w:t>
            </w:r>
          </w:p>
        </w:tc>
      </w:tr>
      <w:tr w:rsidR="008333DC" w:rsidRPr="00AC2AC8" w14:paraId="7527A591" w14:textId="77777777" w:rsidTr="00677FD9">
        <w:trPr>
          <w:gridBefore w:val="1"/>
          <w:wBefore w:w="22" w:type="dxa"/>
          <w:trHeight w:val="512"/>
        </w:trPr>
        <w:tc>
          <w:tcPr>
            <w:tcW w:w="1387" w:type="dxa"/>
            <w:tcBorders>
              <w:top w:val="single" w:sz="4" w:space="0" w:color="000000"/>
              <w:left w:val="single" w:sz="5" w:space="0" w:color="000000"/>
              <w:right w:val="single" w:sz="5" w:space="0" w:color="000000"/>
            </w:tcBorders>
          </w:tcPr>
          <w:p w14:paraId="6D86AE3C" w14:textId="542CA127" w:rsidR="008333DC" w:rsidRPr="003F466C" w:rsidRDefault="008333DC" w:rsidP="009879E9">
            <w:pPr>
              <w:pStyle w:val="TableParagraph"/>
              <w:rPr>
                <w:rFonts w:ascii="Cambria" w:hAnsi="Cambria"/>
                <w:b/>
                <w:bCs/>
                <w:spacing w:val="-1"/>
                <w:sz w:val="16"/>
                <w:szCs w:val="16"/>
                <w:lang w:val="en-GB"/>
              </w:rPr>
            </w:pPr>
            <w:r w:rsidRPr="003F466C">
              <w:rPr>
                <w:rFonts w:ascii="Cambria" w:hAnsi="Cambria"/>
                <w:b/>
                <w:bCs/>
                <w:spacing w:val="-1"/>
                <w:sz w:val="16"/>
                <w:szCs w:val="16"/>
                <w:lang w:val="en-GB"/>
              </w:rPr>
              <w:t xml:space="preserve"> </w:t>
            </w:r>
            <w:r w:rsidR="009879E9" w:rsidRPr="003F466C">
              <w:rPr>
                <w:rFonts w:ascii="Cambria" w:hAnsi="Cambria"/>
                <w:b/>
                <w:bCs/>
                <w:spacing w:val="-1"/>
                <w:sz w:val="16"/>
                <w:szCs w:val="16"/>
                <w:lang w:val="en-GB"/>
              </w:rPr>
              <w:t>Day</w:t>
            </w:r>
            <w:r w:rsidRPr="003F466C">
              <w:rPr>
                <w:rFonts w:ascii="Cambria" w:hAnsi="Cambria"/>
                <w:b/>
                <w:bCs/>
                <w:spacing w:val="-1"/>
                <w:sz w:val="16"/>
                <w:szCs w:val="16"/>
                <w:lang w:val="en-GB"/>
              </w:rPr>
              <w:t xml:space="preserve"> 1</w:t>
            </w:r>
          </w:p>
        </w:tc>
        <w:tc>
          <w:tcPr>
            <w:tcW w:w="9503" w:type="dxa"/>
            <w:gridSpan w:val="5"/>
            <w:tcBorders>
              <w:top w:val="single" w:sz="4" w:space="0" w:color="000000"/>
              <w:left w:val="single" w:sz="5" w:space="0" w:color="000000"/>
              <w:right w:val="single" w:sz="5" w:space="0" w:color="000000"/>
            </w:tcBorders>
          </w:tcPr>
          <w:p w14:paraId="0869A9FB" w14:textId="77777777" w:rsidR="008333DC" w:rsidRPr="00E41ADC" w:rsidRDefault="00D1799C" w:rsidP="008333DC">
            <w:pPr>
              <w:autoSpaceDE w:val="0"/>
              <w:autoSpaceDN w:val="0"/>
              <w:adjustRightInd w:val="0"/>
              <w:jc w:val="both"/>
              <w:rPr>
                <w:rFonts w:ascii="Cambria Math" w:hAnsi="Cambria Math"/>
                <w:spacing w:val="-1"/>
                <w:sz w:val="20"/>
                <w:szCs w:val="20"/>
                <w:lang w:val="en-GB"/>
              </w:rPr>
            </w:pPr>
            <w:r w:rsidRPr="00E41ADC">
              <w:rPr>
                <w:rFonts w:ascii="Cambria Math" w:hAnsi="Cambria Math"/>
                <w:spacing w:val="-1"/>
                <w:sz w:val="20"/>
                <w:szCs w:val="20"/>
                <w:lang w:val="en-GB"/>
              </w:rPr>
              <w:t>Unit 1</w:t>
            </w:r>
            <w:r w:rsidR="007E2A36" w:rsidRPr="00E41ADC">
              <w:rPr>
                <w:rFonts w:ascii="Cambria Math" w:hAnsi="Cambria Math"/>
                <w:spacing w:val="-1"/>
                <w:sz w:val="20"/>
                <w:szCs w:val="20"/>
                <w:lang w:val="en-GB"/>
              </w:rPr>
              <w:t xml:space="preserve"> </w:t>
            </w:r>
          </w:p>
          <w:p w14:paraId="001882A0" w14:textId="3E0A5213" w:rsidR="007E2A36" w:rsidRPr="00E41ADC" w:rsidRDefault="007E2A36" w:rsidP="008333DC">
            <w:pPr>
              <w:autoSpaceDE w:val="0"/>
              <w:autoSpaceDN w:val="0"/>
              <w:adjustRightInd w:val="0"/>
              <w:jc w:val="both"/>
              <w:rPr>
                <w:rFonts w:ascii="Cambria Math" w:hAnsi="Cambria Math"/>
                <w:spacing w:val="-1"/>
                <w:sz w:val="20"/>
                <w:szCs w:val="20"/>
                <w:lang w:val="en-GB"/>
              </w:rPr>
            </w:pPr>
            <w:r w:rsidRPr="00E41ADC">
              <w:rPr>
                <w:rFonts w:ascii="Cambria Math" w:hAnsi="Cambria Math"/>
                <w:spacing w:val="-1"/>
                <w:sz w:val="20"/>
                <w:szCs w:val="20"/>
                <w:lang w:val="en-GB"/>
              </w:rPr>
              <w:t>(1)Definition of copywriting, copywriter and copy, identification of copy parts and its purposes, copy models used to attract attention and sell a product or service,</w:t>
            </w:r>
          </w:p>
          <w:p w14:paraId="1FE704AB" w14:textId="4CB3B445" w:rsidR="007E2A36" w:rsidRPr="00E41ADC" w:rsidRDefault="007E2A36" w:rsidP="008333DC">
            <w:pPr>
              <w:autoSpaceDE w:val="0"/>
              <w:autoSpaceDN w:val="0"/>
              <w:adjustRightInd w:val="0"/>
              <w:jc w:val="both"/>
              <w:rPr>
                <w:rFonts w:ascii="Cambria Math" w:hAnsi="Cambria Math"/>
                <w:spacing w:val="-1"/>
                <w:sz w:val="20"/>
                <w:szCs w:val="20"/>
                <w:lang w:val="en-GB"/>
              </w:rPr>
            </w:pPr>
            <w:r w:rsidRPr="00E41ADC">
              <w:rPr>
                <w:rFonts w:ascii="Cambria Math" w:hAnsi="Cambria Math"/>
                <w:spacing w:val="-1"/>
                <w:sz w:val="20"/>
                <w:szCs w:val="20"/>
                <w:lang w:val="en-GB"/>
              </w:rPr>
              <w:t>(2)Raising awareness to language of tourism and hospitality for marketing purposes as a multi-sensory language, its characteristics and the blend between the verbal and the visual on the page</w:t>
            </w:r>
            <w:r w:rsidR="0052582C">
              <w:rPr>
                <w:rFonts w:ascii="Cambria Math" w:hAnsi="Cambria Math"/>
                <w:spacing w:val="-1"/>
                <w:sz w:val="20"/>
                <w:szCs w:val="20"/>
                <w:lang w:val="en-GB"/>
              </w:rPr>
              <w:t xml:space="preserve"> to create a lasting effect on a reader</w:t>
            </w:r>
          </w:p>
          <w:p w14:paraId="1D1EADFD" w14:textId="0A6F384A" w:rsidR="007E2A36" w:rsidRPr="00E41ADC" w:rsidRDefault="007E2A36" w:rsidP="008333DC">
            <w:pPr>
              <w:autoSpaceDE w:val="0"/>
              <w:autoSpaceDN w:val="0"/>
              <w:adjustRightInd w:val="0"/>
              <w:jc w:val="both"/>
              <w:rPr>
                <w:rFonts w:ascii="Cambria Math" w:hAnsi="Cambria Math"/>
                <w:spacing w:val="-1"/>
                <w:sz w:val="20"/>
                <w:szCs w:val="20"/>
                <w:lang w:val="en-GB"/>
              </w:rPr>
            </w:pPr>
            <w:r w:rsidRPr="00E41ADC">
              <w:rPr>
                <w:rFonts w:ascii="Cambria Math" w:hAnsi="Cambria Math"/>
                <w:spacing w:val="-1"/>
                <w:sz w:val="20"/>
                <w:szCs w:val="20"/>
                <w:lang w:val="en-GB"/>
              </w:rPr>
              <w:t>Hands-on workshop</w:t>
            </w:r>
            <w:r w:rsidR="002A27BC" w:rsidRPr="00E41ADC">
              <w:rPr>
                <w:rFonts w:ascii="Cambria Math" w:hAnsi="Cambria Math"/>
                <w:spacing w:val="-1"/>
                <w:sz w:val="20"/>
                <w:szCs w:val="20"/>
                <w:lang w:val="en-GB"/>
              </w:rPr>
              <w:t>&gt;</w:t>
            </w:r>
          </w:p>
          <w:p w14:paraId="73072BC9" w14:textId="534EF136" w:rsidR="007E2A36" w:rsidRPr="00E41ADC" w:rsidRDefault="007E2A36" w:rsidP="008333DC">
            <w:pPr>
              <w:autoSpaceDE w:val="0"/>
              <w:autoSpaceDN w:val="0"/>
              <w:adjustRightInd w:val="0"/>
              <w:jc w:val="both"/>
              <w:rPr>
                <w:rFonts w:ascii="Cambria Math" w:hAnsi="Cambria Math"/>
                <w:spacing w:val="-1"/>
                <w:sz w:val="20"/>
                <w:szCs w:val="20"/>
                <w:lang w:val="en-GB"/>
              </w:rPr>
            </w:pPr>
            <w:r w:rsidRPr="00E41ADC">
              <w:rPr>
                <w:rFonts w:ascii="Cambria Math" w:hAnsi="Cambria Math"/>
                <w:spacing w:val="-1"/>
                <w:sz w:val="20"/>
                <w:szCs w:val="20"/>
                <w:lang w:val="en-GB"/>
              </w:rPr>
              <w:t>(3) Introduction to computer software to analyse large corpora consisting of different tourism and hospitality texts to identify common nouns, verbs, adjectives and adverbs.</w:t>
            </w:r>
          </w:p>
        </w:tc>
      </w:tr>
      <w:tr w:rsidR="00F94CB0" w:rsidRPr="00AC2AC8" w14:paraId="6F19CC47" w14:textId="77777777" w:rsidTr="00677FD9">
        <w:trPr>
          <w:gridBefore w:val="1"/>
          <w:wBefore w:w="22" w:type="dxa"/>
          <w:trHeight w:val="465"/>
        </w:trPr>
        <w:tc>
          <w:tcPr>
            <w:tcW w:w="1387" w:type="dxa"/>
            <w:tcBorders>
              <w:top w:val="single" w:sz="5" w:space="0" w:color="000000"/>
              <w:left w:val="single" w:sz="5" w:space="0" w:color="000000"/>
              <w:right w:val="single" w:sz="5" w:space="0" w:color="000000"/>
            </w:tcBorders>
          </w:tcPr>
          <w:p w14:paraId="0D07AD15" w14:textId="4757F1DE" w:rsidR="00F94CB0" w:rsidRPr="003F466C" w:rsidRDefault="009879E9" w:rsidP="00F94CB0">
            <w:pPr>
              <w:pStyle w:val="TableParagraph"/>
              <w:spacing w:line="189" w:lineRule="exact"/>
              <w:ind w:left="35"/>
              <w:rPr>
                <w:rFonts w:ascii="Cambria" w:eastAsia="Times New Roman" w:hAnsi="Cambria"/>
                <w:b/>
                <w:bCs/>
                <w:sz w:val="16"/>
                <w:szCs w:val="16"/>
              </w:rPr>
            </w:pPr>
            <w:r w:rsidRPr="003F466C">
              <w:rPr>
                <w:rFonts w:ascii="Cambria" w:hAnsi="Cambria"/>
                <w:b/>
                <w:bCs/>
                <w:spacing w:val="-1"/>
                <w:sz w:val="16"/>
                <w:szCs w:val="16"/>
                <w:lang w:val="en-GB"/>
              </w:rPr>
              <w:t>Day</w:t>
            </w:r>
            <w:r w:rsidR="00635DD2" w:rsidRPr="003F466C">
              <w:rPr>
                <w:rFonts w:ascii="Cambria" w:hAnsi="Cambria"/>
                <w:b/>
                <w:bCs/>
                <w:spacing w:val="-1"/>
                <w:sz w:val="16"/>
                <w:szCs w:val="16"/>
                <w:lang w:val="en-GB"/>
              </w:rPr>
              <w:t xml:space="preserve"> 2</w:t>
            </w:r>
          </w:p>
        </w:tc>
        <w:tc>
          <w:tcPr>
            <w:tcW w:w="9503" w:type="dxa"/>
            <w:gridSpan w:val="5"/>
            <w:tcBorders>
              <w:top w:val="single" w:sz="5" w:space="0" w:color="000000"/>
              <w:left w:val="single" w:sz="5" w:space="0" w:color="000000"/>
              <w:right w:val="single" w:sz="5" w:space="0" w:color="000000"/>
            </w:tcBorders>
          </w:tcPr>
          <w:p w14:paraId="12512FFE" w14:textId="77777777" w:rsidR="00F94CB0" w:rsidRPr="00E41ADC" w:rsidRDefault="00D1799C" w:rsidP="00F94CB0">
            <w:pPr>
              <w:pStyle w:val="TableParagraph"/>
              <w:tabs>
                <w:tab w:val="left" w:pos="1480"/>
              </w:tabs>
              <w:ind w:right="49"/>
              <w:rPr>
                <w:rFonts w:ascii="Cambria Math" w:eastAsia="Times New Roman" w:hAnsi="Cambria Math"/>
                <w:sz w:val="20"/>
                <w:szCs w:val="20"/>
              </w:rPr>
            </w:pPr>
            <w:r w:rsidRPr="00E41ADC">
              <w:rPr>
                <w:rFonts w:ascii="Cambria Math" w:eastAsia="Times New Roman" w:hAnsi="Cambria Math"/>
                <w:sz w:val="20"/>
                <w:szCs w:val="20"/>
              </w:rPr>
              <w:t>Unit 2</w:t>
            </w:r>
          </w:p>
          <w:p w14:paraId="434AB116" w14:textId="4E954643" w:rsidR="002A27BC" w:rsidRPr="00E41ADC" w:rsidRDefault="002A27BC" w:rsidP="00F94CB0">
            <w:pPr>
              <w:pStyle w:val="TableParagraph"/>
              <w:tabs>
                <w:tab w:val="left" w:pos="1480"/>
              </w:tabs>
              <w:ind w:right="49"/>
              <w:rPr>
                <w:rFonts w:ascii="Cambria Math" w:eastAsia="Times New Roman" w:hAnsi="Cambria Math"/>
                <w:sz w:val="20"/>
                <w:szCs w:val="20"/>
              </w:rPr>
            </w:pPr>
            <w:r w:rsidRPr="00E41ADC">
              <w:rPr>
                <w:rFonts w:ascii="Cambria Math" w:eastAsia="Times New Roman" w:hAnsi="Cambria Math"/>
                <w:sz w:val="20"/>
                <w:szCs w:val="20"/>
              </w:rPr>
              <w:t>(1)</w:t>
            </w:r>
            <w:r w:rsidR="00785BE7" w:rsidRPr="00E41ADC">
              <w:rPr>
                <w:rFonts w:ascii="Cambria Math" w:eastAsia="Times New Roman" w:hAnsi="Cambria Math"/>
                <w:sz w:val="20"/>
                <w:szCs w:val="20"/>
              </w:rPr>
              <w:t xml:space="preserve"> What is USP, what formula USP follows, how USP can be applied to tourism and hospitality (and even to student’s job application or job interview)</w:t>
            </w:r>
          </w:p>
          <w:p w14:paraId="57DEA8EB" w14:textId="1CB04ECF" w:rsidR="002A27BC" w:rsidRPr="00E41ADC" w:rsidRDefault="002A27BC" w:rsidP="00F94CB0">
            <w:pPr>
              <w:pStyle w:val="TableParagraph"/>
              <w:tabs>
                <w:tab w:val="left" w:pos="1480"/>
              </w:tabs>
              <w:ind w:right="49"/>
              <w:rPr>
                <w:rFonts w:ascii="Cambria Math" w:eastAsia="Times New Roman" w:hAnsi="Cambria Math"/>
                <w:sz w:val="20"/>
                <w:szCs w:val="20"/>
              </w:rPr>
            </w:pPr>
            <w:r w:rsidRPr="00E41ADC">
              <w:rPr>
                <w:rFonts w:ascii="Cambria Math" w:eastAsia="Times New Roman" w:hAnsi="Cambria Math"/>
                <w:sz w:val="20"/>
                <w:szCs w:val="20"/>
              </w:rPr>
              <w:t>(2)</w:t>
            </w:r>
            <w:r w:rsidR="00785BE7" w:rsidRPr="00E41ADC">
              <w:rPr>
                <w:rFonts w:ascii="Cambria Math" w:eastAsia="Times New Roman" w:hAnsi="Cambria Math"/>
                <w:sz w:val="20"/>
                <w:szCs w:val="20"/>
              </w:rPr>
              <w:t xml:space="preserve"> How ideal customer characteristics relate to the choice of words used in a copy</w:t>
            </w:r>
          </w:p>
          <w:p w14:paraId="581D5F4D" w14:textId="13A76D71" w:rsidR="00DC38B3" w:rsidRPr="00E41ADC" w:rsidRDefault="00DC38B3" w:rsidP="00F94CB0">
            <w:pPr>
              <w:pStyle w:val="TableParagraph"/>
              <w:tabs>
                <w:tab w:val="left" w:pos="1480"/>
              </w:tabs>
              <w:ind w:right="49"/>
              <w:rPr>
                <w:rFonts w:ascii="Cambria Math" w:eastAsia="Times New Roman" w:hAnsi="Cambria Math"/>
                <w:sz w:val="20"/>
                <w:szCs w:val="20"/>
              </w:rPr>
            </w:pPr>
            <w:r w:rsidRPr="00E41ADC">
              <w:rPr>
                <w:rFonts w:ascii="Cambria Math" w:eastAsia="Times New Roman" w:hAnsi="Cambria Math"/>
                <w:sz w:val="20"/>
                <w:szCs w:val="20"/>
              </w:rPr>
              <w:t>Hands-on workshop&gt;</w:t>
            </w:r>
          </w:p>
          <w:p w14:paraId="41081BA8" w14:textId="42092901" w:rsidR="002A27BC" w:rsidRPr="00E41ADC" w:rsidRDefault="002A27BC" w:rsidP="00F94CB0">
            <w:pPr>
              <w:pStyle w:val="TableParagraph"/>
              <w:tabs>
                <w:tab w:val="left" w:pos="1480"/>
              </w:tabs>
              <w:ind w:right="49"/>
              <w:rPr>
                <w:rFonts w:ascii="Cambria Math" w:eastAsia="Times New Roman" w:hAnsi="Cambria Math"/>
                <w:sz w:val="20"/>
                <w:szCs w:val="20"/>
              </w:rPr>
            </w:pPr>
            <w:r w:rsidRPr="00E41ADC">
              <w:rPr>
                <w:rFonts w:ascii="Cambria Math" w:eastAsia="Times New Roman" w:hAnsi="Cambria Math"/>
                <w:sz w:val="20"/>
                <w:szCs w:val="20"/>
              </w:rPr>
              <w:t>(3)</w:t>
            </w:r>
            <w:r w:rsidR="00785BE7" w:rsidRPr="00E41ADC">
              <w:rPr>
                <w:rFonts w:ascii="Cambria Math" w:eastAsia="Times New Roman" w:hAnsi="Cambria Math"/>
                <w:sz w:val="20"/>
                <w:szCs w:val="20"/>
              </w:rPr>
              <w:t xml:space="preserve"> Analysis of large corpora of tourism and hospitality texts to find out: the grammar of noun phrase and verb phrase</w:t>
            </w:r>
          </w:p>
        </w:tc>
      </w:tr>
      <w:tr w:rsidR="00F94CB0" w:rsidRPr="00AC2AC8" w14:paraId="58F9C774" w14:textId="77777777" w:rsidTr="00677FD9">
        <w:trPr>
          <w:gridBefore w:val="1"/>
          <w:wBefore w:w="22" w:type="dxa"/>
          <w:trHeight w:val="465"/>
        </w:trPr>
        <w:tc>
          <w:tcPr>
            <w:tcW w:w="1387" w:type="dxa"/>
            <w:tcBorders>
              <w:top w:val="single" w:sz="5" w:space="0" w:color="000000"/>
              <w:left w:val="single" w:sz="5" w:space="0" w:color="000000"/>
              <w:right w:val="single" w:sz="5" w:space="0" w:color="000000"/>
            </w:tcBorders>
          </w:tcPr>
          <w:p w14:paraId="4BBEAE3D" w14:textId="421F6D55" w:rsidR="00F94CB0" w:rsidRPr="003F466C" w:rsidRDefault="009879E9" w:rsidP="00F94CB0">
            <w:pPr>
              <w:pStyle w:val="TableParagraph"/>
              <w:spacing w:line="189" w:lineRule="exact"/>
              <w:ind w:left="35"/>
              <w:rPr>
                <w:rFonts w:ascii="Cambria" w:hAnsi="Cambria"/>
                <w:b/>
                <w:bCs/>
                <w:sz w:val="16"/>
                <w:szCs w:val="16"/>
              </w:rPr>
            </w:pPr>
            <w:r w:rsidRPr="003F466C">
              <w:rPr>
                <w:rFonts w:ascii="Cambria" w:hAnsi="Cambria"/>
                <w:b/>
                <w:bCs/>
                <w:spacing w:val="-1"/>
                <w:sz w:val="16"/>
                <w:szCs w:val="16"/>
                <w:lang w:val="en-GB"/>
              </w:rPr>
              <w:t>Day</w:t>
            </w:r>
            <w:r w:rsidR="00635DD2" w:rsidRPr="003F466C">
              <w:rPr>
                <w:rFonts w:ascii="Cambria" w:hAnsi="Cambria"/>
                <w:b/>
                <w:bCs/>
                <w:spacing w:val="-1"/>
                <w:sz w:val="16"/>
                <w:szCs w:val="16"/>
                <w:lang w:val="en-GB"/>
              </w:rPr>
              <w:t xml:space="preserve"> 3</w:t>
            </w:r>
          </w:p>
        </w:tc>
        <w:tc>
          <w:tcPr>
            <w:tcW w:w="9503" w:type="dxa"/>
            <w:gridSpan w:val="5"/>
            <w:tcBorders>
              <w:top w:val="single" w:sz="5" w:space="0" w:color="000000"/>
              <w:left w:val="single" w:sz="5" w:space="0" w:color="000000"/>
              <w:right w:val="single" w:sz="5" w:space="0" w:color="000000"/>
            </w:tcBorders>
          </w:tcPr>
          <w:p w14:paraId="2D82859D" w14:textId="77777777" w:rsidR="00F94CB0" w:rsidRPr="00E41ADC" w:rsidRDefault="00D1799C" w:rsidP="00F94CB0">
            <w:pPr>
              <w:pStyle w:val="TableParagraph"/>
              <w:spacing w:line="189" w:lineRule="exact"/>
              <w:rPr>
                <w:rFonts w:ascii="Cambria Math" w:hAnsi="Cambria Math"/>
                <w:spacing w:val="-1"/>
                <w:sz w:val="20"/>
                <w:szCs w:val="20"/>
                <w:lang w:val="en-GB"/>
              </w:rPr>
            </w:pPr>
            <w:r w:rsidRPr="00E41ADC">
              <w:rPr>
                <w:rFonts w:ascii="Cambria Math" w:hAnsi="Cambria Math"/>
                <w:spacing w:val="-1"/>
                <w:sz w:val="20"/>
                <w:szCs w:val="20"/>
                <w:lang w:val="en-GB"/>
              </w:rPr>
              <w:t>Unit 3</w:t>
            </w:r>
          </w:p>
          <w:p w14:paraId="06A97C0F" w14:textId="77777777" w:rsidR="00AB6523" w:rsidRPr="00E41ADC" w:rsidRDefault="00AB6523" w:rsidP="00F94CB0">
            <w:pPr>
              <w:pStyle w:val="TableParagraph"/>
              <w:spacing w:line="189" w:lineRule="exact"/>
              <w:rPr>
                <w:rFonts w:ascii="Cambria Math" w:hAnsi="Cambria Math"/>
                <w:spacing w:val="-1"/>
                <w:sz w:val="20"/>
                <w:szCs w:val="20"/>
                <w:lang w:val="en-GB"/>
              </w:rPr>
            </w:pPr>
            <w:r w:rsidRPr="00E41ADC">
              <w:rPr>
                <w:rFonts w:ascii="Cambria Math" w:hAnsi="Cambria Math"/>
                <w:spacing w:val="-1"/>
                <w:sz w:val="20"/>
                <w:szCs w:val="20"/>
                <w:lang w:val="en-GB"/>
              </w:rPr>
              <w:t>(1) Copywriting formulas to create a content that sells:</w:t>
            </w:r>
          </w:p>
          <w:p w14:paraId="5A12A4E7" w14:textId="77777777" w:rsidR="00AB6523" w:rsidRPr="00E41ADC" w:rsidRDefault="00AB6523" w:rsidP="00F94CB0">
            <w:pPr>
              <w:pStyle w:val="TableParagraph"/>
              <w:spacing w:line="189" w:lineRule="exact"/>
              <w:rPr>
                <w:rFonts w:ascii="Cambria Math" w:hAnsi="Cambria Math"/>
                <w:spacing w:val="-1"/>
                <w:sz w:val="20"/>
                <w:szCs w:val="20"/>
                <w:lang w:val="en-GB"/>
              </w:rPr>
            </w:pPr>
            <w:r w:rsidRPr="00E41ADC">
              <w:rPr>
                <w:rFonts w:ascii="Cambria Math" w:hAnsi="Cambria Math"/>
                <w:spacing w:val="-1"/>
                <w:sz w:val="20"/>
                <w:szCs w:val="20"/>
                <w:lang w:val="en-GB"/>
              </w:rPr>
              <w:t>Hero’s Journey</w:t>
            </w:r>
          </w:p>
          <w:p w14:paraId="3ADC75EC" w14:textId="77777777" w:rsidR="00AB6523" w:rsidRPr="00E41ADC" w:rsidRDefault="00AB6523" w:rsidP="00F94CB0">
            <w:pPr>
              <w:pStyle w:val="TableParagraph"/>
              <w:spacing w:line="189" w:lineRule="exact"/>
              <w:rPr>
                <w:rFonts w:ascii="Cambria Math" w:hAnsi="Cambria Math"/>
                <w:spacing w:val="-1"/>
                <w:sz w:val="20"/>
                <w:szCs w:val="20"/>
                <w:lang w:val="en-GB"/>
              </w:rPr>
            </w:pPr>
            <w:r w:rsidRPr="00E41ADC">
              <w:rPr>
                <w:rFonts w:ascii="Cambria Math" w:hAnsi="Cambria Math"/>
                <w:spacing w:val="-1"/>
                <w:sz w:val="20"/>
                <w:szCs w:val="20"/>
                <w:lang w:val="en-GB"/>
              </w:rPr>
              <w:t>Future Pacing</w:t>
            </w:r>
          </w:p>
          <w:p w14:paraId="726544F3" w14:textId="77777777" w:rsidR="00AB6523" w:rsidRPr="00E41ADC" w:rsidRDefault="00AB6523" w:rsidP="00F94CB0">
            <w:pPr>
              <w:pStyle w:val="TableParagraph"/>
              <w:spacing w:line="189" w:lineRule="exact"/>
              <w:rPr>
                <w:rFonts w:ascii="Cambria Math" w:hAnsi="Cambria Math"/>
                <w:spacing w:val="-1"/>
                <w:sz w:val="20"/>
                <w:szCs w:val="20"/>
                <w:lang w:val="en-GB"/>
              </w:rPr>
            </w:pPr>
            <w:r w:rsidRPr="00E41ADC">
              <w:rPr>
                <w:rFonts w:ascii="Cambria Math" w:hAnsi="Cambria Math"/>
                <w:spacing w:val="-1"/>
                <w:sz w:val="20"/>
                <w:szCs w:val="20"/>
                <w:lang w:val="en-GB"/>
              </w:rPr>
              <w:t>(2) Importance of  Call-to-action at the end of each copy</w:t>
            </w:r>
          </w:p>
          <w:p w14:paraId="41A0FBC2" w14:textId="0D72E460" w:rsidR="00AB6523" w:rsidRPr="00E41ADC" w:rsidRDefault="00AB6523" w:rsidP="00F94CB0">
            <w:pPr>
              <w:pStyle w:val="TableParagraph"/>
              <w:spacing w:line="189" w:lineRule="exact"/>
              <w:rPr>
                <w:rFonts w:ascii="Cambria Math" w:hAnsi="Cambria Math"/>
                <w:spacing w:val="-1"/>
                <w:sz w:val="20"/>
                <w:szCs w:val="20"/>
                <w:lang w:val="en-GB"/>
              </w:rPr>
            </w:pPr>
            <w:r w:rsidRPr="00E41ADC">
              <w:rPr>
                <w:rFonts w:ascii="Cambria Math" w:hAnsi="Cambria Math"/>
                <w:spacing w:val="-1"/>
                <w:sz w:val="20"/>
                <w:szCs w:val="20"/>
                <w:lang w:val="en-GB"/>
              </w:rPr>
              <w:t>Hands-on workshop</w:t>
            </w:r>
            <w:r w:rsidR="00C9694A">
              <w:rPr>
                <w:rFonts w:ascii="Cambria Math" w:hAnsi="Cambria Math"/>
                <w:spacing w:val="-1"/>
                <w:sz w:val="20"/>
                <w:szCs w:val="20"/>
                <w:lang w:val="en-GB"/>
              </w:rPr>
              <w:t>&gt;</w:t>
            </w:r>
          </w:p>
          <w:p w14:paraId="0D05CC1B" w14:textId="6AA55D51" w:rsidR="00AB6523" w:rsidRPr="00E41ADC" w:rsidRDefault="00AB6523" w:rsidP="00F94CB0">
            <w:pPr>
              <w:pStyle w:val="TableParagraph"/>
              <w:spacing w:line="189" w:lineRule="exact"/>
              <w:rPr>
                <w:rFonts w:ascii="Cambria Math" w:hAnsi="Cambria Math"/>
                <w:spacing w:val="-1"/>
                <w:sz w:val="20"/>
                <w:szCs w:val="20"/>
                <w:lang w:val="en-GB"/>
              </w:rPr>
            </w:pPr>
            <w:r w:rsidRPr="00E41ADC">
              <w:rPr>
                <w:rFonts w:ascii="Cambria Math" w:hAnsi="Cambria Math"/>
                <w:spacing w:val="-1"/>
                <w:sz w:val="20"/>
                <w:szCs w:val="20"/>
                <w:lang w:val="en-GB"/>
              </w:rPr>
              <w:t xml:space="preserve">(3) Analysis of different </w:t>
            </w:r>
            <w:r w:rsidR="00942305" w:rsidRPr="00E41ADC">
              <w:rPr>
                <w:rFonts w:ascii="Cambria Math" w:hAnsi="Cambria Math"/>
                <w:spacing w:val="-1"/>
                <w:sz w:val="20"/>
                <w:szCs w:val="20"/>
                <w:lang w:val="en-GB"/>
              </w:rPr>
              <w:t>texts to</w:t>
            </w:r>
            <w:r w:rsidRPr="00E41ADC">
              <w:rPr>
                <w:rFonts w:ascii="Cambria Math" w:hAnsi="Cambria Math"/>
                <w:spacing w:val="-1"/>
                <w:sz w:val="20"/>
                <w:szCs w:val="20"/>
                <w:lang w:val="en-GB"/>
              </w:rPr>
              <w:t xml:space="preserve"> identify </w:t>
            </w:r>
            <w:r w:rsidR="00E41ADC" w:rsidRPr="00E41ADC">
              <w:rPr>
                <w:rFonts w:ascii="Cambria Math" w:hAnsi="Cambria Math"/>
                <w:spacing w:val="-1"/>
                <w:sz w:val="20"/>
                <w:szCs w:val="20"/>
                <w:lang w:val="en-GB"/>
              </w:rPr>
              <w:t xml:space="preserve">the </w:t>
            </w:r>
            <w:r w:rsidR="00D40A65">
              <w:rPr>
                <w:rFonts w:ascii="Cambria Math" w:hAnsi="Cambria Math"/>
                <w:spacing w:val="-1"/>
                <w:sz w:val="20"/>
                <w:szCs w:val="20"/>
                <w:lang w:val="en-GB"/>
              </w:rPr>
              <w:t xml:space="preserve">applied </w:t>
            </w:r>
            <w:r w:rsidR="00E41ADC" w:rsidRPr="00E41ADC">
              <w:rPr>
                <w:rFonts w:ascii="Cambria Math" w:hAnsi="Cambria Math"/>
                <w:spacing w:val="-1"/>
                <w:sz w:val="20"/>
                <w:szCs w:val="20"/>
                <w:lang w:val="en-GB"/>
              </w:rPr>
              <w:t>formula</w:t>
            </w:r>
            <w:r w:rsidR="006C6A99">
              <w:rPr>
                <w:rFonts w:ascii="Cambria Math" w:hAnsi="Cambria Math"/>
                <w:spacing w:val="-1"/>
                <w:sz w:val="20"/>
                <w:szCs w:val="20"/>
                <w:lang w:val="en-GB"/>
              </w:rPr>
              <w:t>s</w:t>
            </w:r>
            <w:r w:rsidR="00E41ADC" w:rsidRPr="00E41ADC">
              <w:rPr>
                <w:rFonts w:ascii="Cambria Math" w:hAnsi="Cambria Math"/>
                <w:spacing w:val="-1"/>
                <w:sz w:val="20"/>
                <w:szCs w:val="20"/>
                <w:lang w:val="en-GB"/>
              </w:rPr>
              <w:t xml:space="preserve">, copy parts and </w:t>
            </w:r>
            <w:r w:rsidR="00D40A65">
              <w:rPr>
                <w:rFonts w:ascii="Cambria Math" w:hAnsi="Cambria Math"/>
                <w:spacing w:val="-1"/>
                <w:sz w:val="20"/>
                <w:szCs w:val="20"/>
                <w:lang w:val="en-GB"/>
              </w:rPr>
              <w:t xml:space="preserve">its </w:t>
            </w:r>
            <w:r w:rsidR="00E41ADC" w:rsidRPr="00E41ADC">
              <w:rPr>
                <w:rFonts w:ascii="Cambria Math" w:hAnsi="Cambria Math"/>
                <w:spacing w:val="-1"/>
                <w:sz w:val="20"/>
                <w:szCs w:val="20"/>
                <w:lang w:val="en-GB"/>
              </w:rPr>
              <w:t>purposes.</w:t>
            </w:r>
          </w:p>
          <w:p w14:paraId="456F46BE" w14:textId="2000DBCE" w:rsidR="00E41ADC" w:rsidRPr="00E41ADC" w:rsidRDefault="007316F1" w:rsidP="007316F1">
            <w:pPr>
              <w:pStyle w:val="TableParagraph"/>
              <w:spacing w:line="189" w:lineRule="exact"/>
              <w:rPr>
                <w:rFonts w:ascii="Cambria Math" w:hAnsi="Cambria Math"/>
                <w:spacing w:val="-1"/>
                <w:sz w:val="20"/>
                <w:szCs w:val="20"/>
                <w:lang w:val="en-GB"/>
              </w:rPr>
            </w:pPr>
            <w:r>
              <w:rPr>
                <w:rFonts w:ascii="Cambria Math" w:hAnsi="Cambria Math"/>
                <w:spacing w:val="-1"/>
                <w:sz w:val="20"/>
                <w:szCs w:val="20"/>
                <w:lang w:val="en-GB"/>
              </w:rPr>
              <w:t>Close a</w:t>
            </w:r>
            <w:r w:rsidR="00E41ADC" w:rsidRPr="00E41ADC">
              <w:rPr>
                <w:rFonts w:ascii="Cambria Math" w:hAnsi="Cambria Math"/>
                <w:spacing w:val="-1"/>
                <w:sz w:val="20"/>
                <w:szCs w:val="20"/>
                <w:lang w:val="en-GB"/>
              </w:rPr>
              <w:t>nalysis of</w:t>
            </w:r>
            <w:r>
              <w:rPr>
                <w:rFonts w:ascii="Cambria Math" w:hAnsi="Cambria Math"/>
                <w:spacing w:val="-1"/>
                <w:sz w:val="20"/>
                <w:szCs w:val="20"/>
                <w:lang w:val="en-GB"/>
              </w:rPr>
              <w:t xml:space="preserve"> a</w:t>
            </w:r>
            <w:r w:rsidR="00E41ADC" w:rsidRPr="00E41ADC">
              <w:rPr>
                <w:rFonts w:ascii="Cambria Math" w:hAnsi="Cambria Math"/>
                <w:spacing w:val="-1"/>
                <w:sz w:val="20"/>
                <w:szCs w:val="20"/>
                <w:lang w:val="en-GB"/>
              </w:rPr>
              <w:t xml:space="preserve"> language</w:t>
            </w:r>
            <w:r>
              <w:rPr>
                <w:rFonts w:ascii="Cambria Math" w:hAnsi="Cambria Math"/>
                <w:spacing w:val="-1"/>
                <w:sz w:val="20"/>
                <w:szCs w:val="20"/>
                <w:lang w:val="en-GB"/>
              </w:rPr>
              <w:t xml:space="preserve"> and grammar employed</w:t>
            </w:r>
            <w:r w:rsidR="00E41ADC" w:rsidRPr="00E41ADC">
              <w:rPr>
                <w:rFonts w:ascii="Cambria Math" w:hAnsi="Cambria Math"/>
                <w:spacing w:val="-1"/>
                <w:sz w:val="20"/>
                <w:szCs w:val="20"/>
                <w:lang w:val="en-GB"/>
              </w:rPr>
              <w:t xml:space="preserve"> – </w:t>
            </w:r>
            <w:r>
              <w:rPr>
                <w:rFonts w:ascii="Cambria Math" w:hAnsi="Cambria Math"/>
                <w:spacing w:val="-1"/>
                <w:sz w:val="20"/>
                <w:szCs w:val="20"/>
                <w:lang w:val="en-GB"/>
              </w:rPr>
              <w:t xml:space="preserve">focus on </w:t>
            </w:r>
            <w:r w:rsidR="00E41ADC" w:rsidRPr="00E41ADC">
              <w:rPr>
                <w:rFonts w:ascii="Cambria Math" w:hAnsi="Cambria Math"/>
                <w:spacing w:val="-1"/>
                <w:sz w:val="20"/>
                <w:szCs w:val="20"/>
                <w:lang w:val="en-GB"/>
              </w:rPr>
              <w:t>types of clauses in tourism and hospitality texts.</w:t>
            </w:r>
          </w:p>
        </w:tc>
      </w:tr>
      <w:tr w:rsidR="00F94CB0" w:rsidRPr="00AC2AC8" w14:paraId="4A3DC219" w14:textId="77777777" w:rsidTr="00677FD9">
        <w:trPr>
          <w:gridBefore w:val="1"/>
          <w:wBefore w:w="22" w:type="dxa"/>
          <w:trHeight w:val="422"/>
        </w:trPr>
        <w:tc>
          <w:tcPr>
            <w:tcW w:w="1387" w:type="dxa"/>
            <w:tcBorders>
              <w:top w:val="single" w:sz="4" w:space="0" w:color="000000"/>
              <w:left w:val="single" w:sz="5" w:space="0" w:color="000000"/>
              <w:right w:val="single" w:sz="5" w:space="0" w:color="000000"/>
            </w:tcBorders>
          </w:tcPr>
          <w:p w14:paraId="0165A495" w14:textId="3273EFBE" w:rsidR="00F94CB0" w:rsidRPr="003F466C" w:rsidRDefault="009879E9" w:rsidP="00F94CB0">
            <w:pPr>
              <w:pStyle w:val="TableParagraph"/>
              <w:spacing w:line="189" w:lineRule="exact"/>
              <w:ind w:left="35"/>
              <w:rPr>
                <w:rFonts w:ascii="Cambria" w:eastAsia="Times New Roman" w:hAnsi="Cambria"/>
                <w:b/>
                <w:bCs/>
                <w:sz w:val="16"/>
                <w:szCs w:val="16"/>
              </w:rPr>
            </w:pPr>
            <w:r w:rsidRPr="003F466C">
              <w:rPr>
                <w:rFonts w:ascii="Cambria" w:hAnsi="Cambria"/>
                <w:b/>
                <w:bCs/>
                <w:spacing w:val="-1"/>
                <w:sz w:val="16"/>
                <w:szCs w:val="16"/>
                <w:lang w:val="en-GB"/>
              </w:rPr>
              <w:t>Day</w:t>
            </w:r>
            <w:r w:rsidR="00635DD2" w:rsidRPr="003F466C">
              <w:rPr>
                <w:rFonts w:ascii="Cambria" w:hAnsi="Cambria"/>
                <w:b/>
                <w:bCs/>
                <w:spacing w:val="-1"/>
                <w:sz w:val="16"/>
                <w:szCs w:val="16"/>
                <w:lang w:val="en-GB"/>
              </w:rPr>
              <w:t xml:space="preserve"> 4</w:t>
            </w:r>
          </w:p>
        </w:tc>
        <w:tc>
          <w:tcPr>
            <w:tcW w:w="9503" w:type="dxa"/>
            <w:gridSpan w:val="5"/>
            <w:tcBorders>
              <w:top w:val="single" w:sz="4" w:space="0" w:color="000000"/>
              <w:left w:val="single" w:sz="5" w:space="0" w:color="000000"/>
              <w:right w:val="single" w:sz="5" w:space="0" w:color="000000"/>
            </w:tcBorders>
          </w:tcPr>
          <w:p w14:paraId="42BA4242" w14:textId="77777777" w:rsidR="00F94CB0" w:rsidRPr="005A1302" w:rsidRDefault="00D1799C" w:rsidP="00F94CB0">
            <w:pPr>
              <w:pStyle w:val="TableParagraph"/>
              <w:spacing w:line="189" w:lineRule="exact"/>
              <w:rPr>
                <w:rFonts w:ascii="Cambria Math" w:eastAsia="Times New Roman" w:hAnsi="Cambria Math"/>
                <w:sz w:val="20"/>
                <w:szCs w:val="20"/>
                <w:lang w:val="en-GB"/>
              </w:rPr>
            </w:pPr>
            <w:r w:rsidRPr="005A1302">
              <w:rPr>
                <w:rFonts w:ascii="Cambria Math" w:eastAsia="Times New Roman" w:hAnsi="Cambria Math"/>
                <w:sz w:val="20"/>
                <w:szCs w:val="20"/>
                <w:lang w:val="en-GB"/>
              </w:rPr>
              <w:t>Unit 4</w:t>
            </w:r>
          </w:p>
          <w:p w14:paraId="0D0F2A35" w14:textId="77777777" w:rsidR="004F72DE" w:rsidRDefault="007B50ED" w:rsidP="004F72DE">
            <w:pPr>
              <w:pStyle w:val="TableParagraph"/>
              <w:spacing w:line="189" w:lineRule="exact"/>
              <w:rPr>
                <w:rFonts w:ascii="Cambria Math" w:eastAsia="Times New Roman" w:hAnsi="Cambria Math"/>
                <w:sz w:val="20"/>
                <w:szCs w:val="20"/>
                <w:lang w:val="en-GB"/>
              </w:rPr>
            </w:pPr>
            <w:r>
              <w:rPr>
                <w:rFonts w:ascii="Cambria Math" w:eastAsia="Times New Roman" w:hAnsi="Cambria Math"/>
                <w:sz w:val="20"/>
                <w:szCs w:val="20"/>
                <w:lang w:val="en-GB"/>
              </w:rPr>
              <w:t xml:space="preserve"> </w:t>
            </w:r>
            <w:r w:rsidR="004F72DE" w:rsidRPr="004F72DE">
              <w:rPr>
                <w:rFonts w:ascii="Cambria Math" w:eastAsia="Times New Roman" w:hAnsi="Cambria Math"/>
                <w:sz w:val="20"/>
                <w:szCs w:val="20"/>
                <w:lang w:val="en-GB"/>
              </w:rPr>
              <w:t>(1) Copywriting formulas to create a content that sells:</w:t>
            </w:r>
          </w:p>
          <w:p w14:paraId="62FF26BA" w14:textId="2EA190A9" w:rsidR="004F72DE" w:rsidRDefault="0064693C" w:rsidP="004F72DE">
            <w:pPr>
              <w:pStyle w:val="TableParagraph"/>
              <w:spacing w:line="189" w:lineRule="exact"/>
              <w:rPr>
                <w:rFonts w:ascii="Cambria Math" w:eastAsia="Times New Roman" w:hAnsi="Cambria Math"/>
                <w:sz w:val="20"/>
                <w:szCs w:val="20"/>
                <w:lang w:val="en-GB"/>
              </w:rPr>
            </w:pPr>
            <w:r>
              <w:rPr>
                <w:rFonts w:ascii="Cambria Math" w:eastAsia="Times New Roman" w:hAnsi="Cambria Math"/>
                <w:sz w:val="20"/>
                <w:szCs w:val="20"/>
                <w:lang w:val="en-GB"/>
              </w:rPr>
              <w:t>Before-After + Bridge Formula</w:t>
            </w:r>
          </w:p>
          <w:p w14:paraId="073761F7" w14:textId="1779EEB1" w:rsidR="0064693C" w:rsidRPr="004F72DE" w:rsidRDefault="0064693C" w:rsidP="004F72DE">
            <w:pPr>
              <w:pStyle w:val="TableParagraph"/>
              <w:spacing w:line="189" w:lineRule="exact"/>
              <w:rPr>
                <w:rFonts w:ascii="Cambria Math" w:eastAsia="Times New Roman" w:hAnsi="Cambria Math"/>
                <w:sz w:val="20"/>
                <w:szCs w:val="20"/>
                <w:lang w:val="en-GB"/>
              </w:rPr>
            </w:pPr>
            <w:r>
              <w:rPr>
                <w:rFonts w:ascii="Cambria Math" w:eastAsia="Times New Roman" w:hAnsi="Cambria Math"/>
                <w:sz w:val="20"/>
                <w:szCs w:val="20"/>
                <w:lang w:val="en-GB"/>
              </w:rPr>
              <w:t>Trouble-Retreat Formula</w:t>
            </w:r>
          </w:p>
          <w:p w14:paraId="36BD082C" w14:textId="691B9A66" w:rsidR="004F72DE" w:rsidRPr="004F72DE" w:rsidRDefault="004F72DE" w:rsidP="004F72DE">
            <w:pPr>
              <w:pStyle w:val="TableParagraph"/>
              <w:spacing w:line="189" w:lineRule="exact"/>
              <w:rPr>
                <w:rFonts w:ascii="Cambria Math" w:eastAsia="Times New Roman" w:hAnsi="Cambria Math"/>
                <w:sz w:val="20"/>
                <w:szCs w:val="20"/>
                <w:lang w:val="en-GB"/>
              </w:rPr>
            </w:pPr>
            <w:r w:rsidRPr="004F72DE">
              <w:rPr>
                <w:rFonts w:ascii="Cambria Math" w:eastAsia="Times New Roman" w:hAnsi="Cambria Math"/>
                <w:sz w:val="20"/>
                <w:szCs w:val="20"/>
                <w:lang w:val="en-GB"/>
              </w:rPr>
              <w:t xml:space="preserve"> </w:t>
            </w:r>
            <w:r w:rsidRPr="004F72DE">
              <w:rPr>
                <w:rFonts w:ascii="Cambria Math" w:eastAsia="Times New Roman" w:hAnsi="Cambria Math"/>
                <w:sz w:val="20"/>
                <w:szCs w:val="20"/>
                <w:lang w:val="en-GB"/>
              </w:rPr>
              <w:t xml:space="preserve">(2) Importance of  </w:t>
            </w:r>
            <w:r>
              <w:rPr>
                <w:rFonts w:ascii="Cambria Math" w:eastAsia="Times New Roman" w:hAnsi="Cambria Math"/>
                <w:sz w:val="20"/>
                <w:szCs w:val="20"/>
                <w:lang w:val="en-GB"/>
              </w:rPr>
              <w:t>Social Proof in Tourism and Hospitality Copies</w:t>
            </w:r>
          </w:p>
          <w:p w14:paraId="0CEF4512" w14:textId="77777777" w:rsidR="004F72DE" w:rsidRPr="004F72DE" w:rsidRDefault="004F72DE" w:rsidP="004F72DE">
            <w:pPr>
              <w:pStyle w:val="TableParagraph"/>
              <w:spacing w:line="189" w:lineRule="exact"/>
              <w:rPr>
                <w:rFonts w:ascii="Cambria Math" w:eastAsia="Times New Roman" w:hAnsi="Cambria Math"/>
                <w:sz w:val="20"/>
                <w:szCs w:val="20"/>
                <w:lang w:val="en-GB"/>
              </w:rPr>
            </w:pPr>
            <w:r w:rsidRPr="004F72DE">
              <w:rPr>
                <w:rFonts w:ascii="Cambria Math" w:eastAsia="Times New Roman" w:hAnsi="Cambria Math"/>
                <w:sz w:val="20"/>
                <w:szCs w:val="20"/>
                <w:lang w:val="en-GB"/>
              </w:rPr>
              <w:t>Hands-on workshop&gt;</w:t>
            </w:r>
          </w:p>
          <w:p w14:paraId="52398926" w14:textId="2D2B2133" w:rsidR="004F72DE" w:rsidRPr="004F72DE" w:rsidRDefault="004F72DE" w:rsidP="004F72DE">
            <w:pPr>
              <w:pStyle w:val="TableParagraph"/>
              <w:spacing w:line="189" w:lineRule="exact"/>
              <w:rPr>
                <w:rFonts w:ascii="Cambria Math" w:eastAsia="Times New Roman" w:hAnsi="Cambria Math"/>
                <w:sz w:val="20"/>
                <w:szCs w:val="20"/>
                <w:lang w:val="en-GB"/>
              </w:rPr>
            </w:pPr>
            <w:r w:rsidRPr="004F72DE">
              <w:rPr>
                <w:rFonts w:ascii="Cambria Math" w:eastAsia="Times New Roman" w:hAnsi="Cambria Math"/>
                <w:sz w:val="20"/>
                <w:szCs w:val="20"/>
                <w:lang w:val="en-GB"/>
              </w:rPr>
              <w:t>(3) Analysis of different texts to identify the applied formula</w:t>
            </w:r>
            <w:r w:rsidR="006C6A99">
              <w:rPr>
                <w:rFonts w:ascii="Cambria Math" w:eastAsia="Times New Roman" w:hAnsi="Cambria Math"/>
                <w:sz w:val="20"/>
                <w:szCs w:val="20"/>
                <w:lang w:val="en-GB"/>
              </w:rPr>
              <w:t>s</w:t>
            </w:r>
            <w:r w:rsidRPr="004F72DE">
              <w:rPr>
                <w:rFonts w:ascii="Cambria Math" w:eastAsia="Times New Roman" w:hAnsi="Cambria Math"/>
                <w:sz w:val="20"/>
                <w:szCs w:val="20"/>
                <w:lang w:val="en-GB"/>
              </w:rPr>
              <w:t>, copy parts and its purposes.</w:t>
            </w:r>
          </w:p>
          <w:p w14:paraId="261D39C3" w14:textId="044F46D5" w:rsidR="006606C1" w:rsidRPr="005A1302" w:rsidRDefault="004F72DE" w:rsidP="004F72DE">
            <w:pPr>
              <w:pStyle w:val="TableParagraph"/>
              <w:spacing w:line="189" w:lineRule="exact"/>
              <w:rPr>
                <w:rFonts w:ascii="Cambria Math" w:eastAsia="Times New Roman" w:hAnsi="Cambria Math"/>
                <w:sz w:val="24"/>
                <w:szCs w:val="24"/>
                <w:lang w:val="en-GB"/>
              </w:rPr>
            </w:pPr>
            <w:r w:rsidRPr="004F72DE">
              <w:rPr>
                <w:rFonts w:ascii="Cambria Math" w:eastAsia="Times New Roman" w:hAnsi="Cambria Math"/>
                <w:sz w:val="20"/>
                <w:szCs w:val="20"/>
                <w:lang w:val="en-GB"/>
              </w:rPr>
              <w:t>Close analysis of a language and grammar employed – focus on types of clauses in tourism and hospitality texts.</w:t>
            </w:r>
          </w:p>
        </w:tc>
      </w:tr>
      <w:tr w:rsidR="00F94CB0" w:rsidRPr="00AC2AC8" w14:paraId="7A5D4C74" w14:textId="77777777" w:rsidTr="00677FD9">
        <w:trPr>
          <w:gridBefore w:val="1"/>
          <w:wBefore w:w="22" w:type="dxa"/>
          <w:trHeight w:val="447"/>
        </w:trPr>
        <w:tc>
          <w:tcPr>
            <w:tcW w:w="1387" w:type="dxa"/>
            <w:tcBorders>
              <w:top w:val="single" w:sz="5" w:space="0" w:color="000000"/>
              <w:left w:val="single" w:sz="5" w:space="0" w:color="000000"/>
              <w:right w:val="single" w:sz="5" w:space="0" w:color="000000"/>
            </w:tcBorders>
          </w:tcPr>
          <w:p w14:paraId="3E4C0985" w14:textId="72B5E78A" w:rsidR="00F94CB0" w:rsidRPr="003F466C" w:rsidRDefault="009879E9" w:rsidP="00F94CB0">
            <w:pPr>
              <w:pStyle w:val="TableParagraph"/>
              <w:spacing w:line="189" w:lineRule="exact"/>
              <w:ind w:left="35"/>
              <w:rPr>
                <w:rFonts w:ascii="Cambria" w:eastAsia="Times New Roman" w:hAnsi="Cambria"/>
                <w:b/>
                <w:bCs/>
                <w:sz w:val="16"/>
                <w:szCs w:val="16"/>
              </w:rPr>
            </w:pPr>
            <w:r w:rsidRPr="003F466C">
              <w:rPr>
                <w:rFonts w:ascii="Cambria" w:hAnsi="Cambria"/>
                <w:b/>
                <w:bCs/>
                <w:spacing w:val="-1"/>
                <w:sz w:val="16"/>
                <w:szCs w:val="16"/>
                <w:lang w:val="en-GB"/>
              </w:rPr>
              <w:t>Day</w:t>
            </w:r>
            <w:r w:rsidR="00635DD2" w:rsidRPr="003F466C">
              <w:rPr>
                <w:rFonts w:ascii="Cambria" w:hAnsi="Cambria"/>
                <w:b/>
                <w:bCs/>
                <w:spacing w:val="-1"/>
                <w:sz w:val="16"/>
                <w:szCs w:val="16"/>
                <w:lang w:val="en-GB"/>
              </w:rPr>
              <w:t xml:space="preserve"> 5</w:t>
            </w:r>
          </w:p>
        </w:tc>
        <w:tc>
          <w:tcPr>
            <w:tcW w:w="9503" w:type="dxa"/>
            <w:gridSpan w:val="5"/>
            <w:tcBorders>
              <w:top w:val="single" w:sz="5" w:space="0" w:color="000000"/>
              <w:left w:val="single" w:sz="5" w:space="0" w:color="000000"/>
              <w:right w:val="single" w:sz="5" w:space="0" w:color="000000"/>
            </w:tcBorders>
          </w:tcPr>
          <w:p w14:paraId="3EECCBE4" w14:textId="77777777" w:rsidR="00F94CB0" w:rsidRPr="00436752" w:rsidRDefault="00D1799C" w:rsidP="00F94CB0">
            <w:pPr>
              <w:widowControl/>
              <w:autoSpaceDE w:val="0"/>
              <w:autoSpaceDN w:val="0"/>
              <w:adjustRightInd w:val="0"/>
              <w:rPr>
                <w:rFonts w:ascii="Cambria Math" w:hAnsi="Cambria Math"/>
                <w:b/>
                <w:spacing w:val="-1"/>
                <w:sz w:val="20"/>
                <w:szCs w:val="20"/>
                <w:lang w:val="en-GB"/>
              </w:rPr>
            </w:pPr>
            <w:r w:rsidRPr="00436752">
              <w:rPr>
                <w:rFonts w:ascii="Cambria Math" w:hAnsi="Cambria Math"/>
                <w:b/>
                <w:spacing w:val="-1"/>
                <w:sz w:val="20"/>
                <w:szCs w:val="20"/>
                <w:lang w:val="en-GB"/>
              </w:rPr>
              <w:t>Unit 5</w:t>
            </w:r>
          </w:p>
          <w:p w14:paraId="2CC18FDA" w14:textId="77777777" w:rsidR="004F72DE" w:rsidRPr="005A1302" w:rsidRDefault="004F72DE" w:rsidP="004F72DE">
            <w:pPr>
              <w:pStyle w:val="TableParagraph"/>
              <w:spacing w:line="189" w:lineRule="exact"/>
              <w:rPr>
                <w:rFonts w:ascii="Cambria Math" w:eastAsia="Times New Roman" w:hAnsi="Cambria Math"/>
                <w:sz w:val="20"/>
                <w:szCs w:val="20"/>
                <w:lang w:val="en-GB"/>
              </w:rPr>
            </w:pPr>
            <w:r w:rsidRPr="005A1302">
              <w:rPr>
                <w:rFonts w:ascii="Cambria Math" w:eastAsia="Times New Roman" w:hAnsi="Cambria Math"/>
                <w:sz w:val="20"/>
                <w:szCs w:val="20"/>
                <w:lang w:val="en-GB"/>
              </w:rPr>
              <w:t xml:space="preserve">(1) Reading about the website presenting a coastal destination ,  identifying the copy parts and understanding its purposes (why the website has the outline it has), describing buying persona profile(s),  selecting USP(s), </w:t>
            </w:r>
            <w:r>
              <w:rPr>
                <w:rFonts w:ascii="Cambria Math" w:eastAsia="Times New Roman" w:hAnsi="Cambria Math"/>
                <w:sz w:val="20"/>
                <w:szCs w:val="20"/>
                <w:lang w:val="en-GB"/>
              </w:rPr>
              <w:t xml:space="preserve">learning how to </w:t>
            </w:r>
            <w:r w:rsidRPr="005A1302">
              <w:rPr>
                <w:rFonts w:ascii="Cambria Math" w:eastAsia="Times New Roman" w:hAnsi="Cambria Math"/>
                <w:sz w:val="20"/>
                <w:szCs w:val="20"/>
                <w:lang w:val="en-GB"/>
              </w:rPr>
              <w:t>translat</w:t>
            </w:r>
            <w:r>
              <w:rPr>
                <w:rFonts w:ascii="Cambria Math" w:eastAsia="Times New Roman" w:hAnsi="Cambria Math"/>
                <w:sz w:val="20"/>
                <w:szCs w:val="20"/>
                <w:lang w:val="en-GB"/>
              </w:rPr>
              <w:t>e</w:t>
            </w:r>
            <w:r w:rsidRPr="005A1302">
              <w:rPr>
                <w:rFonts w:ascii="Cambria Math" w:eastAsia="Times New Roman" w:hAnsi="Cambria Math"/>
                <w:sz w:val="20"/>
                <w:szCs w:val="20"/>
                <w:lang w:val="en-GB"/>
              </w:rPr>
              <w:t xml:space="preserve"> features </w:t>
            </w:r>
            <w:r>
              <w:rPr>
                <w:rFonts w:ascii="Cambria Math" w:eastAsia="Times New Roman" w:hAnsi="Cambria Math"/>
                <w:sz w:val="20"/>
                <w:szCs w:val="20"/>
                <w:lang w:val="en-GB"/>
              </w:rPr>
              <w:t>of a destination</w:t>
            </w:r>
            <w:r w:rsidRPr="005A1302">
              <w:rPr>
                <w:rFonts w:ascii="Cambria Math" w:eastAsia="Times New Roman" w:hAnsi="Cambria Math"/>
                <w:sz w:val="20"/>
                <w:szCs w:val="20"/>
                <w:lang w:val="en-GB"/>
              </w:rPr>
              <w:t xml:space="preserve"> into benefits and</w:t>
            </w:r>
            <w:r>
              <w:rPr>
                <w:rFonts w:ascii="Cambria Math" w:eastAsia="Times New Roman" w:hAnsi="Cambria Math"/>
                <w:sz w:val="20"/>
                <w:szCs w:val="20"/>
                <w:lang w:val="en-GB"/>
              </w:rPr>
              <w:t xml:space="preserve"> then, how to choose the best ones and </w:t>
            </w:r>
            <w:r w:rsidRPr="005A1302">
              <w:rPr>
                <w:rFonts w:ascii="Cambria Math" w:eastAsia="Times New Roman" w:hAnsi="Cambria Math"/>
                <w:sz w:val="20"/>
                <w:szCs w:val="20"/>
                <w:lang w:val="en-GB"/>
              </w:rPr>
              <w:t xml:space="preserve"> point them to the reader. </w:t>
            </w:r>
          </w:p>
          <w:p w14:paraId="18B87C4F" w14:textId="77777777" w:rsidR="004F72DE" w:rsidRPr="005A1302" w:rsidRDefault="004F72DE" w:rsidP="004F72DE">
            <w:pPr>
              <w:pStyle w:val="TableParagraph"/>
              <w:spacing w:line="189" w:lineRule="exact"/>
              <w:rPr>
                <w:rFonts w:ascii="Cambria Math" w:eastAsia="Times New Roman" w:hAnsi="Cambria Math"/>
                <w:sz w:val="20"/>
                <w:szCs w:val="20"/>
                <w:lang w:val="en-GB"/>
              </w:rPr>
            </w:pPr>
            <w:r w:rsidRPr="005A1302">
              <w:rPr>
                <w:rFonts w:ascii="Cambria Math" w:eastAsia="Times New Roman" w:hAnsi="Cambria Math"/>
                <w:sz w:val="20"/>
                <w:szCs w:val="20"/>
                <w:lang w:val="en-GB"/>
              </w:rPr>
              <w:lastRenderedPageBreak/>
              <w:t>Hands-on workshop&gt;</w:t>
            </w:r>
          </w:p>
          <w:p w14:paraId="2EA4910C" w14:textId="78859B91" w:rsidR="009A0A17" w:rsidRPr="00D1799C" w:rsidRDefault="004F72DE" w:rsidP="004F72DE">
            <w:pPr>
              <w:widowControl/>
              <w:autoSpaceDE w:val="0"/>
              <w:autoSpaceDN w:val="0"/>
              <w:adjustRightInd w:val="0"/>
              <w:rPr>
                <w:rFonts w:ascii="Cambria Math" w:hAnsi="Cambria Math"/>
                <w:b/>
                <w:spacing w:val="-1"/>
                <w:sz w:val="24"/>
                <w:szCs w:val="24"/>
                <w:lang w:val="en-GB"/>
              </w:rPr>
            </w:pPr>
            <w:r w:rsidRPr="005A1302">
              <w:rPr>
                <w:rFonts w:ascii="Cambria Math" w:eastAsia="Times New Roman" w:hAnsi="Cambria Math"/>
                <w:sz w:val="20"/>
                <w:szCs w:val="20"/>
                <w:lang w:val="en-GB"/>
              </w:rPr>
              <w:t xml:space="preserve"> (2) Identifying and selecting the most frequently used nouns, verbs and adjectives in coastal destination websites, making a</w:t>
            </w:r>
            <w:r>
              <w:rPr>
                <w:rFonts w:ascii="Cambria Math" w:eastAsia="Times New Roman" w:hAnsi="Cambria Math"/>
                <w:sz w:val="20"/>
                <w:szCs w:val="20"/>
                <w:lang w:val="en-GB"/>
              </w:rPr>
              <w:t xml:space="preserve"> vocabulary </w:t>
            </w:r>
            <w:r w:rsidRPr="005A1302">
              <w:rPr>
                <w:rFonts w:ascii="Cambria Math" w:eastAsia="Times New Roman" w:hAnsi="Cambria Math"/>
                <w:sz w:val="20"/>
                <w:szCs w:val="20"/>
                <w:lang w:val="en-GB"/>
              </w:rPr>
              <w:t>list for future reference</w:t>
            </w:r>
            <w:r>
              <w:rPr>
                <w:rFonts w:ascii="Cambria Math" w:eastAsia="Times New Roman" w:hAnsi="Cambria Math"/>
                <w:sz w:val="20"/>
                <w:szCs w:val="20"/>
                <w:lang w:val="en-GB"/>
              </w:rPr>
              <w:t xml:space="preserve"> to consult when writing our own copy</w:t>
            </w:r>
            <w:r w:rsidRPr="005A1302">
              <w:rPr>
                <w:rFonts w:ascii="Cambria Math" w:eastAsia="Times New Roman" w:hAnsi="Cambria Math"/>
                <w:sz w:val="20"/>
                <w:szCs w:val="20"/>
                <w:lang w:val="en-GB"/>
              </w:rPr>
              <w:t xml:space="preserve">. Choosing a copywriting formula and making a first draft of a website copy. </w:t>
            </w:r>
            <w:r>
              <w:rPr>
                <w:rFonts w:ascii="Cambria Math" w:eastAsia="Times New Roman" w:hAnsi="Cambria Math"/>
                <w:sz w:val="20"/>
                <w:szCs w:val="20"/>
                <w:lang w:val="en-GB"/>
              </w:rPr>
              <w:t>Checking together the copies for their good and bad sides.</w:t>
            </w:r>
          </w:p>
        </w:tc>
      </w:tr>
      <w:tr w:rsidR="00F94CB0" w:rsidRPr="00AC2AC8" w14:paraId="06530921" w14:textId="77777777" w:rsidTr="00677FD9">
        <w:trPr>
          <w:gridBefore w:val="1"/>
          <w:wBefore w:w="22" w:type="dxa"/>
          <w:trHeight w:val="429"/>
        </w:trPr>
        <w:tc>
          <w:tcPr>
            <w:tcW w:w="1387" w:type="dxa"/>
            <w:tcBorders>
              <w:top w:val="single" w:sz="5" w:space="0" w:color="000000"/>
              <w:left w:val="single" w:sz="5" w:space="0" w:color="000000"/>
              <w:right w:val="single" w:sz="5" w:space="0" w:color="000000"/>
            </w:tcBorders>
          </w:tcPr>
          <w:p w14:paraId="684AE8D6" w14:textId="44E5C546" w:rsidR="00F94CB0" w:rsidRPr="003F466C" w:rsidRDefault="009879E9" w:rsidP="00F94CB0">
            <w:pPr>
              <w:pStyle w:val="TableParagraph"/>
              <w:spacing w:line="189" w:lineRule="exact"/>
              <w:ind w:left="35"/>
              <w:rPr>
                <w:rFonts w:ascii="Cambria" w:hAnsi="Cambria"/>
                <w:b/>
                <w:bCs/>
                <w:spacing w:val="-1"/>
                <w:sz w:val="16"/>
                <w:szCs w:val="16"/>
              </w:rPr>
            </w:pPr>
            <w:r w:rsidRPr="003F466C">
              <w:rPr>
                <w:rFonts w:ascii="Cambria" w:hAnsi="Cambria"/>
                <w:b/>
                <w:bCs/>
                <w:spacing w:val="-1"/>
                <w:sz w:val="16"/>
                <w:szCs w:val="16"/>
                <w:lang w:val="en-GB"/>
              </w:rPr>
              <w:lastRenderedPageBreak/>
              <w:t>Day</w:t>
            </w:r>
            <w:r w:rsidR="00635DD2" w:rsidRPr="003F466C">
              <w:rPr>
                <w:rFonts w:ascii="Cambria" w:hAnsi="Cambria"/>
                <w:b/>
                <w:bCs/>
                <w:spacing w:val="-1"/>
                <w:sz w:val="16"/>
                <w:szCs w:val="16"/>
                <w:lang w:val="en-GB"/>
              </w:rPr>
              <w:t xml:space="preserve"> 6</w:t>
            </w:r>
          </w:p>
        </w:tc>
        <w:tc>
          <w:tcPr>
            <w:tcW w:w="9503" w:type="dxa"/>
            <w:gridSpan w:val="5"/>
            <w:tcBorders>
              <w:top w:val="single" w:sz="5" w:space="0" w:color="000000"/>
              <w:left w:val="single" w:sz="5" w:space="0" w:color="000000"/>
              <w:right w:val="single" w:sz="5" w:space="0" w:color="000000"/>
            </w:tcBorders>
          </w:tcPr>
          <w:p w14:paraId="28D7227D" w14:textId="77777777" w:rsidR="00F94CB0" w:rsidRPr="00261176" w:rsidRDefault="00D1799C" w:rsidP="00F94CB0">
            <w:pPr>
              <w:pStyle w:val="TableParagraph"/>
              <w:spacing w:line="189" w:lineRule="exact"/>
              <w:rPr>
                <w:rFonts w:ascii="Cambria Math" w:hAnsi="Cambria Math"/>
                <w:spacing w:val="-1"/>
                <w:sz w:val="20"/>
                <w:szCs w:val="20"/>
                <w:lang w:val="en-GB"/>
              </w:rPr>
            </w:pPr>
            <w:r w:rsidRPr="00261176">
              <w:rPr>
                <w:rFonts w:ascii="Cambria Math" w:hAnsi="Cambria Math"/>
                <w:spacing w:val="-1"/>
                <w:sz w:val="20"/>
                <w:szCs w:val="20"/>
                <w:lang w:val="en-GB"/>
              </w:rPr>
              <w:t>Unit 6</w:t>
            </w:r>
          </w:p>
          <w:p w14:paraId="6052DF83" w14:textId="784B1FFF" w:rsidR="002D7C7D" w:rsidRPr="00261176" w:rsidRDefault="004677A9" w:rsidP="00F94CB0">
            <w:pPr>
              <w:pStyle w:val="TableParagraph"/>
              <w:spacing w:line="189" w:lineRule="exact"/>
              <w:rPr>
                <w:rFonts w:ascii="Cambria Math" w:hAnsi="Cambria Math"/>
                <w:spacing w:val="-1"/>
                <w:sz w:val="20"/>
                <w:szCs w:val="20"/>
                <w:lang w:val="en-GB"/>
              </w:rPr>
            </w:pPr>
            <w:r>
              <w:rPr>
                <w:rFonts w:ascii="Cambria Math" w:hAnsi="Cambria Math"/>
                <w:spacing w:val="-1"/>
                <w:sz w:val="20"/>
                <w:szCs w:val="20"/>
                <w:lang w:val="en-GB"/>
              </w:rPr>
              <w:t xml:space="preserve">(1) </w:t>
            </w:r>
            <w:r w:rsidR="002D7C7D" w:rsidRPr="00261176">
              <w:rPr>
                <w:rFonts w:ascii="Cambria Math" w:hAnsi="Cambria Math"/>
                <w:spacing w:val="-1"/>
                <w:sz w:val="20"/>
                <w:szCs w:val="20"/>
                <w:lang w:val="en-GB"/>
              </w:rPr>
              <w:t>Reading about the website presenting a coastal hotel ,  identifying the copy parts and understanding its purposes (why the website has the outline it has), describing buying persona profile(s),  selecting USP(s), learning how to translate features  into benefits and then, how to choose the best ones and  point them to the reader.</w:t>
            </w:r>
          </w:p>
          <w:p w14:paraId="7632257C" w14:textId="77777777" w:rsidR="00DB39EF" w:rsidRPr="00261176" w:rsidRDefault="00DB39EF" w:rsidP="00DB39EF">
            <w:pPr>
              <w:pStyle w:val="TableParagraph"/>
              <w:spacing w:line="189" w:lineRule="exact"/>
              <w:rPr>
                <w:rFonts w:ascii="Cambria Math" w:eastAsia="Times New Roman" w:hAnsi="Cambria Math"/>
                <w:sz w:val="20"/>
                <w:szCs w:val="20"/>
                <w:lang w:val="en-GB"/>
              </w:rPr>
            </w:pPr>
            <w:r w:rsidRPr="00261176">
              <w:rPr>
                <w:rFonts w:ascii="Cambria Math" w:eastAsia="Times New Roman" w:hAnsi="Cambria Math"/>
                <w:sz w:val="20"/>
                <w:szCs w:val="20"/>
                <w:lang w:val="en-GB"/>
              </w:rPr>
              <w:t>Hands-on workshop&gt;</w:t>
            </w:r>
          </w:p>
          <w:p w14:paraId="31A395C5" w14:textId="71116C23" w:rsidR="00DB39EF" w:rsidRDefault="00DB39EF" w:rsidP="00DB39EF">
            <w:pPr>
              <w:pStyle w:val="TableParagraph"/>
              <w:spacing w:line="189" w:lineRule="exact"/>
              <w:rPr>
                <w:rFonts w:ascii="Cambria Math" w:hAnsi="Cambria Math"/>
                <w:b/>
                <w:spacing w:val="-1"/>
                <w:sz w:val="24"/>
                <w:szCs w:val="24"/>
                <w:lang w:val="en-GB"/>
              </w:rPr>
            </w:pPr>
            <w:r w:rsidRPr="005A1302">
              <w:rPr>
                <w:rFonts w:ascii="Cambria Math" w:eastAsia="Times New Roman" w:hAnsi="Cambria Math"/>
                <w:sz w:val="20"/>
                <w:szCs w:val="20"/>
                <w:lang w:val="en-GB"/>
              </w:rPr>
              <w:t xml:space="preserve"> (2) Identifying and selecting the most frequently used nouns, verbs and adjectives in </w:t>
            </w:r>
            <w:r>
              <w:rPr>
                <w:rFonts w:ascii="Cambria Math" w:eastAsia="Times New Roman" w:hAnsi="Cambria Math"/>
                <w:sz w:val="20"/>
                <w:szCs w:val="20"/>
                <w:lang w:val="en-GB"/>
              </w:rPr>
              <w:t xml:space="preserve">a </w:t>
            </w:r>
            <w:r w:rsidRPr="005A1302">
              <w:rPr>
                <w:rFonts w:ascii="Cambria Math" w:eastAsia="Times New Roman" w:hAnsi="Cambria Math"/>
                <w:sz w:val="20"/>
                <w:szCs w:val="20"/>
                <w:lang w:val="en-GB"/>
              </w:rPr>
              <w:t xml:space="preserve">coastal </w:t>
            </w:r>
            <w:r>
              <w:rPr>
                <w:rFonts w:ascii="Cambria Math" w:eastAsia="Times New Roman" w:hAnsi="Cambria Math"/>
                <w:sz w:val="20"/>
                <w:szCs w:val="20"/>
                <w:lang w:val="en-GB"/>
              </w:rPr>
              <w:t xml:space="preserve">hotel </w:t>
            </w:r>
            <w:r w:rsidRPr="005A1302">
              <w:rPr>
                <w:rFonts w:ascii="Cambria Math" w:eastAsia="Times New Roman" w:hAnsi="Cambria Math"/>
                <w:sz w:val="20"/>
                <w:szCs w:val="20"/>
                <w:lang w:val="en-GB"/>
              </w:rPr>
              <w:t>websites, making a</w:t>
            </w:r>
            <w:r>
              <w:rPr>
                <w:rFonts w:ascii="Cambria Math" w:eastAsia="Times New Roman" w:hAnsi="Cambria Math"/>
                <w:sz w:val="20"/>
                <w:szCs w:val="20"/>
                <w:lang w:val="en-GB"/>
              </w:rPr>
              <w:t xml:space="preserve"> vocabulary </w:t>
            </w:r>
            <w:r w:rsidRPr="005A1302">
              <w:rPr>
                <w:rFonts w:ascii="Cambria Math" w:eastAsia="Times New Roman" w:hAnsi="Cambria Math"/>
                <w:sz w:val="20"/>
                <w:szCs w:val="20"/>
                <w:lang w:val="en-GB"/>
              </w:rPr>
              <w:t>list for future reference</w:t>
            </w:r>
            <w:r>
              <w:rPr>
                <w:rFonts w:ascii="Cambria Math" w:eastAsia="Times New Roman" w:hAnsi="Cambria Math"/>
                <w:sz w:val="20"/>
                <w:szCs w:val="20"/>
                <w:lang w:val="en-GB"/>
              </w:rPr>
              <w:t xml:space="preserve"> to consult when writing our own copy</w:t>
            </w:r>
            <w:r w:rsidRPr="005A1302">
              <w:rPr>
                <w:rFonts w:ascii="Cambria Math" w:eastAsia="Times New Roman" w:hAnsi="Cambria Math"/>
                <w:sz w:val="20"/>
                <w:szCs w:val="20"/>
                <w:lang w:val="en-GB"/>
              </w:rPr>
              <w:t xml:space="preserve">. Choosing a copywriting formula and making a first draft of a website copy. </w:t>
            </w:r>
            <w:r>
              <w:rPr>
                <w:rFonts w:ascii="Cambria Math" w:eastAsia="Times New Roman" w:hAnsi="Cambria Math"/>
                <w:sz w:val="20"/>
                <w:szCs w:val="20"/>
                <w:lang w:val="en-GB"/>
              </w:rPr>
              <w:t>Checking together the copies for their good and bad sides.</w:t>
            </w:r>
          </w:p>
          <w:p w14:paraId="71348158" w14:textId="5FC21E9D" w:rsidR="002D7C7D" w:rsidRPr="00D1799C" w:rsidRDefault="002D7C7D" w:rsidP="00F94CB0">
            <w:pPr>
              <w:pStyle w:val="TableParagraph"/>
              <w:spacing w:line="189" w:lineRule="exact"/>
              <w:rPr>
                <w:rFonts w:ascii="Cambria Math" w:hAnsi="Cambria Math"/>
                <w:b/>
                <w:spacing w:val="-1"/>
                <w:sz w:val="24"/>
                <w:szCs w:val="24"/>
                <w:lang w:val="en-GB"/>
              </w:rPr>
            </w:pPr>
          </w:p>
        </w:tc>
      </w:tr>
      <w:tr w:rsidR="00F94CB0" w:rsidRPr="00AC2AC8" w14:paraId="16E23150" w14:textId="77777777" w:rsidTr="00677FD9">
        <w:trPr>
          <w:gridBefore w:val="1"/>
          <w:wBefore w:w="22" w:type="dxa"/>
          <w:trHeight w:val="447"/>
        </w:trPr>
        <w:tc>
          <w:tcPr>
            <w:tcW w:w="1387" w:type="dxa"/>
            <w:tcBorders>
              <w:top w:val="single" w:sz="5" w:space="0" w:color="000000"/>
              <w:left w:val="single" w:sz="5" w:space="0" w:color="000000"/>
              <w:right w:val="single" w:sz="5" w:space="0" w:color="000000"/>
            </w:tcBorders>
          </w:tcPr>
          <w:p w14:paraId="3A91E9B7" w14:textId="288822D8" w:rsidR="00F94CB0" w:rsidRPr="003F466C" w:rsidRDefault="009879E9" w:rsidP="00F94CB0">
            <w:pPr>
              <w:pStyle w:val="TableParagraph"/>
              <w:spacing w:line="189" w:lineRule="exact"/>
              <w:ind w:left="35"/>
              <w:rPr>
                <w:rFonts w:ascii="Cambria" w:hAnsi="Cambria"/>
                <w:b/>
                <w:bCs/>
                <w:spacing w:val="-1"/>
                <w:sz w:val="16"/>
                <w:szCs w:val="16"/>
              </w:rPr>
            </w:pPr>
            <w:r w:rsidRPr="003F466C">
              <w:rPr>
                <w:rFonts w:ascii="Cambria" w:hAnsi="Cambria"/>
                <w:b/>
                <w:bCs/>
                <w:spacing w:val="-1"/>
                <w:sz w:val="16"/>
                <w:szCs w:val="16"/>
                <w:lang w:val="en-GB"/>
              </w:rPr>
              <w:t>Day</w:t>
            </w:r>
            <w:r w:rsidR="00635DD2" w:rsidRPr="003F466C">
              <w:rPr>
                <w:rFonts w:ascii="Cambria" w:hAnsi="Cambria"/>
                <w:b/>
                <w:bCs/>
                <w:spacing w:val="-1"/>
                <w:sz w:val="16"/>
                <w:szCs w:val="16"/>
                <w:lang w:val="en-GB"/>
              </w:rPr>
              <w:t xml:space="preserve"> 7</w:t>
            </w:r>
          </w:p>
        </w:tc>
        <w:tc>
          <w:tcPr>
            <w:tcW w:w="9503" w:type="dxa"/>
            <w:gridSpan w:val="5"/>
            <w:tcBorders>
              <w:top w:val="single" w:sz="5" w:space="0" w:color="000000"/>
              <w:left w:val="single" w:sz="5" w:space="0" w:color="000000"/>
              <w:right w:val="single" w:sz="5" w:space="0" w:color="000000"/>
            </w:tcBorders>
          </w:tcPr>
          <w:p w14:paraId="25FEAE94" w14:textId="77777777" w:rsidR="00F94CB0" w:rsidRPr="008E61B5" w:rsidRDefault="00D1799C" w:rsidP="00F94CB0">
            <w:pPr>
              <w:pStyle w:val="TableParagraph"/>
              <w:spacing w:line="189" w:lineRule="exact"/>
              <w:rPr>
                <w:rFonts w:ascii="Cambria Math" w:hAnsi="Cambria Math"/>
                <w:sz w:val="20"/>
                <w:szCs w:val="20"/>
              </w:rPr>
            </w:pPr>
            <w:r w:rsidRPr="008E61B5">
              <w:rPr>
                <w:rFonts w:ascii="Cambria Math" w:hAnsi="Cambria Math"/>
                <w:sz w:val="20"/>
                <w:szCs w:val="20"/>
              </w:rPr>
              <w:t>Unit 7</w:t>
            </w:r>
          </w:p>
          <w:p w14:paraId="60E53E88" w14:textId="349F315F" w:rsidR="00F13357" w:rsidRPr="008E61B5" w:rsidRDefault="004677A9" w:rsidP="00F94CB0">
            <w:pPr>
              <w:pStyle w:val="TableParagraph"/>
              <w:spacing w:line="189" w:lineRule="exact"/>
              <w:rPr>
                <w:rFonts w:ascii="Cambria Math" w:hAnsi="Cambria Math"/>
                <w:sz w:val="20"/>
                <w:szCs w:val="20"/>
              </w:rPr>
            </w:pPr>
            <w:r>
              <w:rPr>
                <w:rFonts w:ascii="Cambria Math" w:hAnsi="Cambria Math"/>
                <w:sz w:val="20"/>
                <w:szCs w:val="20"/>
              </w:rPr>
              <w:t>(1)</w:t>
            </w:r>
            <w:r w:rsidR="00F13357" w:rsidRPr="008E61B5">
              <w:rPr>
                <w:rFonts w:ascii="Cambria Math" w:hAnsi="Cambria Math"/>
                <w:sz w:val="20"/>
                <w:szCs w:val="20"/>
              </w:rPr>
              <w:t xml:space="preserve">Reading about </w:t>
            </w:r>
            <w:r w:rsidR="008E61B5" w:rsidRPr="008E61B5">
              <w:rPr>
                <w:rFonts w:ascii="Cambria Math" w:hAnsi="Cambria Math"/>
                <w:sz w:val="20"/>
                <w:szCs w:val="20"/>
              </w:rPr>
              <w:t xml:space="preserve">Facebook ads – the reasons, </w:t>
            </w:r>
            <w:r w:rsidR="008E61B5">
              <w:rPr>
                <w:rFonts w:ascii="Cambria Math" w:hAnsi="Cambria Math"/>
                <w:sz w:val="20"/>
                <w:szCs w:val="20"/>
              </w:rPr>
              <w:t xml:space="preserve">its </w:t>
            </w:r>
            <w:r w:rsidR="00FF1E4C">
              <w:rPr>
                <w:rFonts w:ascii="Cambria Math" w:hAnsi="Cambria Math"/>
                <w:sz w:val="20"/>
                <w:szCs w:val="20"/>
              </w:rPr>
              <w:t>importance in</w:t>
            </w:r>
            <w:r w:rsidR="008E61B5" w:rsidRPr="008E61B5">
              <w:rPr>
                <w:rFonts w:ascii="Cambria Math" w:hAnsi="Cambria Math"/>
                <w:sz w:val="20"/>
                <w:szCs w:val="20"/>
              </w:rPr>
              <w:t xml:space="preserve"> boost</w:t>
            </w:r>
            <w:r w:rsidR="00FF1E4C">
              <w:rPr>
                <w:rFonts w:ascii="Cambria Math" w:hAnsi="Cambria Math"/>
                <w:sz w:val="20"/>
                <w:szCs w:val="20"/>
              </w:rPr>
              <w:t>ing</w:t>
            </w:r>
            <w:r w:rsidR="008E61B5" w:rsidRPr="008E61B5">
              <w:rPr>
                <w:rFonts w:ascii="Cambria Math" w:hAnsi="Cambria Math"/>
                <w:sz w:val="20"/>
                <w:szCs w:val="20"/>
              </w:rPr>
              <w:t xml:space="preserve"> the sales, what to include, what to exclude, the essential parts</w:t>
            </w:r>
            <w:r w:rsidR="008E61B5">
              <w:rPr>
                <w:rFonts w:ascii="Cambria Math" w:hAnsi="Cambria Math"/>
                <w:sz w:val="20"/>
                <w:szCs w:val="20"/>
              </w:rPr>
              <w:t xml:space="preserve"> (why good headline and benefits are must-haves</w:t>
            </w:r>
            <w:r w:rsidR="00FF1E4C">
              <w:rPr>
                <w:rFonts w:ascii="Cambria Math" w:hAnsi="Cambria Math"/>
                <w:sz w:val="20"/>
                <w:szCs w:val="20"/>
              </w:rPr>
              <w:t xml:space="preserve"> and where in the Facebook copy they are positioned</w:t>
            </w:r>
            <w:r w:rsidR="008E61B5">
              <w:rPr>
                <w:rFonts w:ascii="Cambria Math" w:hAnsi="Cambria Math"/>
                <w:sz w:val="20"/>
                <w:szCs w:val="20"/>
              </w:rPr>
              <w:t>)</w:t>
            </w:r>
            <w:r w:rsidR="008E61B5" w:rsidRPr="008E61B5">
              <w:rPr>
                <w:rFonts w:ascii="Cambria Math" w:hAnsi="Cambria Math"/>
                <w:sz w:val="20"/>
                <w:szCs w:val="20"/>
              </w:rPr>
              <w:t xml:space="preserve">, </w:t>
            </w:r>
            <w:proofErr w:type="gramStart"/>
            <w:r w:rsidR="008E61B5" w:rsidRPr="008E61B5">
              <w:rPr>
                <w:rFonts w:ascii="Cambria Math" w:hAnsi="Cambria Math"/>
                <w:sz w:val="20"/>
                <w:szCs w:val="20"/>
              </w:rPr>
              <w:t>the</w:t>
            </w:r>
            <w:proofErr w:type="gramEnd"/>
            <w:r w:rsidR="008E61B5" w:rsidRPr="008E61B5">
              <w:rPr>
                <w:rFonts w:ascii="Cambria Math" w:hAnsi="Cambria Math"/>
                <w:sz w:val="20"/>
                <w:szCs w:val="20"/>
              </w:rPr>
              <w:t xml:space="preserve"> number of characters allowed or Facebook will cut you off</w:t>
            </w:r>
            <w:r w:rsidR="00FF1E4C">
              <w:rPr>
                <w:rFonts w:ascii="Cambria Math" w:hAnsi="Cambria Math"/>
                <w:sz w:val="20"/>
                <w:szCs w:val="20"/>
              </w:rPr>
              <w:t>, etc</w:t>
            </w:r>
            <w:r w:rsidR="008E61B5" w:rsidRPr="008E61B5">
              <w:rPr>
                <w:rFonts w:ascii="Cambria Math" w:hAnsi="Cambria Math"/>
                <w:sz w:val="20"/>
                <w:szCs w:val="20"/>
              </w:rPr>
              <w:t xml:space="preserve">. </w:t>
            </w:r>
          </w:p>
          <w:p w14:paraId="34B7066B" w14:textId="211B294C" w:rsidR="008E61B5" w:rsidRPr="001C763F" w:rsidRDefault="008E61B5" w:rsidP="00F94CB0">
            <w:pPr>
              <w:pStyle w:val="TableParagraph"/>
              <w:spacing w:line="189" w:lineRule="exact"/>
              <w:rPr>
                <w:rFonts w:ascii="Cambria Math" w:hAnsi="Cambria Math"/>
                <w:b/>
                <w:sz w:val="20"/>
                <w:szCs w:val="20"/>
              </w:rPr>
            </w:pPr>
            <w:r w:rsidRPr="001C763F">
              <w:rPr>
                <w:rFonts w:ascii="Cambria Math" w:hAnsi="Cambria Math"/>
                <w:sz w:val="20"/>
                <w:szCs w:val="20"/>
              </w:rPr>
              <w:t>Hands-on workshop&gt;</w:t>
            </w:r>
          </w:p>
          <w:p w14:paraId="2A0C1616" w14:textId="2CA071F2" w:rsidR="008E61B5" w:rsidRPr="001C763F" w:rsidRDefault="004677A9" w:rsidP="00F94CB0">
            <w:pPr>
              <w:pStyle w:val="TableParagraph"/>
              <w:spacing w:line="189" w:lineRule="exact"/>
              <w:rPr>
                <w:rFonts w:ascii="Cambria Math" w:hAnsi="Cambria Math"/>
                <w:sz w:val="20"/>
                <w:szCs w:val="20"/>
              </w:rPr>
            </w:pPr>
            <w:r>
              <w:rPr>
                <w:rFonts w:ascii="Cambria Math" w:hAnsi="Cambria Math"/>
                <w:sz w:val="20"/>
                <w:szCs w:val="20"/>
              </w:rPr>
              <w:t xml:space="preserve">(2) </w:t>
            </w:r>
            <w:r w:rsidR="00FF1E4C" w:rsidRPr="001C763F">
              <w:rPr>
                <w:rFonts w:ascii="Cambria Math" w:hAnsi="Cambria Math"/>
                <w:sz w:val="20"/>
                <w:szCs w:val="20"/>
              </w:rPr>
              <w:t xml:space="preserve">Using </w:t>
            </w:r>
            <w:r w:rsidR="001C763F" w:rsidRPr="001C763F">
              <w:rPr>
                <w:rFonts w:ascii="Cambria Math" w:hAnsi="Cambria Math"/>
                <w:sz w:val="20"/>
                <w:szCs w:val="20"/>
              </w:rPr>
              <w:t>verbs or</w:t>
            </w:r>
            <w:r w:rsidR="00FF1E4C" w:rsidRPr="001C763F">
              <w:rPr>
                <w:rFonts w:ascii="Cambria Math" w:hAnsi="Cambria Math"/>
                <w:sz w:val="20"/>
                <w:szCs w:val="20"/>
              </w:rPr>
              <w:t xml:space="preserve"> adjectives to introduce the hotel Facebook ad in order to attract the attention (Want….? Eager to…? Keen on ….? How good …?</w:t>
            </w:r>
            <w:r w:rsidR="001C763F" w:rsidRPr="001C763F">
              <w:rPr>
                <w:rFonts w:ascii="Cambria Math" w:hAnsi="Cambria Math"/>
                <w:sz w:val="20"/>
                <w:szCs w:val="20"/>
              </w:rPr>
              <w:t xml:space="preserve"> </w:t>
            </w:r>
            <w:proofErr w:type="gramStart"/>
            <w:r w:rsidR="001C763F" w:rsidRPr="001C763F">
              <w:rPr>
                <w:rFonts w:ascii="Cambria Math" w:hAnsi="Cambria Math"/>
                <w:sz w:val="20"/>
                <w:szCs w:val="20"/>
              </w:rPr>
              <w:t>and</w:t>
            </w:r>
            <w:proofErr w:type="gramEnd"/>
            <w:r w:rsidR="001C763F" w:rsidRPr="001C763F">
              <w:rPr>
                <w:rFonts w:ascii="Cambria Math" w:hAnsi="Cambria Math"/>
                <w:sz w:val="20"/>
                <w:szCs w:val="20"/>
              </w:rPr>
              <w:t xml:space="preserve"> providing benefits for staying in your hotel. </w:t>
            </w:r>
          </w:p>
          <w:p w14:paraId="5A634B0B" w14:textId="70C554DD" w:rsidR="001C763F" w:rsidRPr="001C763F" w:rsidRDefault="001C763F" w:rsidP="00F94CB0">
            <w:pPr>
              <w:pStyle w:val="TableParagraph"/>
              <w:spacing w:line="189" w:lineRule="exact"/>
              <w:rPr>
                <w:rFonts w:ascii="Cambria Math" w:hAnsi="Cambria Math"/>
                <w:sz w:val="20"/>
                <w:szCs w:val="20"/>
              </w:rPr>
            </w:pPr>
            <w:r w:rsidRPr="001C763F">
              <w:rPr>
                <w:rFonts w:ascii="Cambria Math" w:hAnsi="Cambria Math"/>
                <w:sz w:val="20"/>
                <w:szCs w:val="20"/>
              </w:rPr>
              <w:t>Tips and tricks for well-rounded Facebook ad copy.</w:t>
            </w:r>
          </w:p>
          <w:p w14:paraId="5D5584F7" w14:textId="4E8A6D9E" w:rsidR="001C763F" w:rsidRPr="001C763F" w:rsidRDefault="001C763F" w:rsidP="00F94CB0">
            <w:pPr>
              <w:pStyle w:val="TableParagraph"/>
              <w:spacing w:line="189" w:lineRule="exact"/>
              <w:rPr>
                <w:rFonts w:ascii="Cambria Math" w:hAnsi="Cambria Math"/>
                <w:sz w:val="20"/>
                <w:szCs w:val="20"/>
              </w:rPr>
            </w:pPr>
            <w:r w:rsidRPr="001C763F">
              <w:rPr>
                <w:rFonts w:ascii="Cambria Math" w:hAnsi="Cambria Math"/>
                <w:sz w:val="20"/>
                <w:szCs w:val="20"/>
              </w:rPr>
              <w:t xml:space="preserve">Students writing several drafts –each pointing out a different offer. </w:t>
            </w:r>
          </w:p>
          <w:p w14:paraId="2D4DA5E6" w14:textId="3FA20C22" w:rsidR="00B511D4" w:rsidRPr="00D1799C" w:rsidRDefault="00B511D4" w:rsidP="00F94CB0">
            <w:pPr>
              <w:pStyle w:val="TableParagraph"/>
              <w:spacing w:line="189" w:lineRule="exact"/>
              <w:rPr>
                <w:rFonts w:ascii="Cambria Math" w:hAnsi="Cambria Math"/>
                <w:b/>
                <w:sz w:val="24"/>
                <w:szCs w:val="24"/>
              </w:rPr>
            </w:pPr>
          </w:p>
        </w:tc>
      </w:tr>
      <w:tr w:rsidR="00F94CB0" w:rsidRPr="00AC2AC8" w14:paraId="0B5B6D32" w14:textId="77777777" w:rsidTr="005C0503">
        <w:trPr>
          <w:gridBefore w:val="1"/>
          <w:wBefore w:w="22" w:type="dxa"/>
          <w:trHeight w:hRule="exact" w:val="2631"/>
        </w:trPr>
        <w:tc>
          <w:tcPr>
            <w:tcW w:w="1387" w:type="dxa"/>
            <w:tcBorders>
              <w:top w:val="single" w:sz="5" w:space="0" w:color="000000"/>
              <w:left w:val="single" w:sz="5" w:space="0" w:color="000000"/>
              <w:bottom w:val="single" w:sz="5" w:space="0" w:color="000000"/>
              <w:right w:val="single" w:sz="5" w:space="0" w:color="000000"/>
            </w:tcBorders>
          </w:tcPr>
          <w:p w14:paraId="7E8A8BD9" w14:textId="34DADA1D" w:rsidR="00F94CB0" w:rsidRPr="003F466C" w:rsidRDefault="009879E9" w:rsidP="00F94CB0">
            <w:pPr>
              <w:pStyle w:val="TableParagraph"/>
              <w:spacing w:line="189" w:lineRule="exact"/>
              <w:ind w:left="35"/>
              <w:rPr>
                <w:rFonts w:ascii="Cambria" w:hAnsi="Cambria"/>
                <w:b/>
                <w:bCs/>
                <w:spacing w:val="-1"/>
                <w:sz w:val="16"/>
                <w:szCs w:val="16"/>
              </w:rPr>
            </w:pPr>
            <w:r w:rsidRPr="003F466C">
              <w:rPr>
                <w:rFonts w:ascii="Cambria" w:hAnsi="Cambria"/>
                <w:b/>
                <w:bCs/>
                <w:spacing w:val="-1"/>
                <w:sz w:val="16"/>
                <w:szCs w:val="16"/>
                <w:lang w:val="en-GB"/>
              </w:rPr>
              <w:t>Day</w:t>
            </w:r>
            <w:r w:rsidR="00635DD2" w:rsidRPr="003F466C">
              <w:rPr>
                <w:rFonts w:ascii="Cambria" w:hAnsi="Cambria"/>
                <w:b/>
                <w:bCs/>
                <w:spacing w:val="-1"/>
                <w:sz w:val="16"/>
                <w:szCs w:val="16"/>
                <w:lang w:val="en-GB"/>
              </w:rPr>
              <w:t xml:space="preserve"> 8</w:t>
            </w:r>
          </w:p>
        </w:tc>
        <w:tc>
          <w:tcPr>
            <w:tcW w:w="9503" w:type="dxa"/>
            <w:gridSpan w:val="5"/>
            <w:tcBorders>
              <w:top w:val="single" w:sz="5" w:space="0" w:color="000000"/>
              <w:left w:val="single" w:sz="5" w:space="0" w:color="000000"/>
              <w:bottom w:val="single" w:sz="5" w:space="0" w:color="000000"/>
              <w:right w:val="single" w:sz="5" w:space="0" w:color="000000"/>
            </w:tcBorders>
          </w:tcPr>
          <w:p w14:paraId="346B3A20" w14:textId="77777777" w:rsidR="00F94CB0" w:rsidRPr="001901C9" w:rsidRDefault="00D1799C" w:rsidP="00F94CB0">
            <w:pPr>
              <w:widowControl/>
              <w:autoSpaceDE w:val="0"/>
              <w:autoSpaceDN w:val="0"/>
              <w:adjustRightInd w:val="0"/>
              <w:rPr>
                <w:rFonts w:ascii="Cambria Math" w:hAnsi="Cambria Math"/>
                <w:b/>
                <w:sz w:val="20"/>
                <w:szCs w:val="20"/>
              </w:rPr>
            </w:pPr>
            <w:r w:rsidRPr="001901C9">
              <w:rPr>
                <w:rFonts w:ascii="Cambria Math" w:hAnsi="Cambria Math"/>
                <w:b/>
                <w:sz w:val="20"/>
                <w:szCs w:val="20"/>
              </w:rPr>
              <w:t>Unit 8</w:t>
            </w:r>
          </w:p>
          <w:p w14:paraId="7CD12E11" w14:textId="612B2827" w:rsidR="00B5199C" w:rsidRPr="001901C9" w:rsidRDefault="00B5199C" w:rsidP="00F94CB0">
            <w:pPr>
              <w:widowControl/>
              <w:autoSpaceDE w:val="0"/>
              <w:autoSpaceDN w:val="0"/>
              <w:adjustRightInd w:val="0"/>
              <w:rPr>
                <w:rFonts w:ascii="Cambria Math" w:hAnsi="Cambria Math"/>
                <w:sz w:val="20"/>
                <w:szCs w:val="20"/>
              </w:rPr>
            </w:pPr>
            <w:r w:rsidRPr="001901C9">
              <w:rPr>
                <w:rFonts w:ascii="Cambria Math" w:hAnsi="Cambria Math"/>
                <w:sz w:val="20"/>
                <w:szCs w:val="20"/>
              </w:rPr>
              <w:t xml:space="preserve">Reading </w:t>
            </w:r>
            <w:r w:rsidR="005C0503" w:rsidRPr="001901C9">
              <w:rPr>
                <w:rFonts w:ascii="Cambria Math" w:hAnsi="Cambria Math"/>
                <w:sz w:val="20"/>
                <w:szCs w:val="20"/>
              </w:rPr>
              <w:t>and analyzing various</w:t>
            </w:r>
            <w:r w:rsidRPr="001901C9">
              <w:rPr>
                <w:rFonts w:ascii="Cambria Math" w:hAnsi="Cambria Math"/>
                <w:sz w:val="20"/>
                <w:szCs w:val="20"/>
              </w:rPr>
              <w:t xml:space="preserve"> </w:t>
            </w:r>
            <w:proofErr w:type="spellStart"/>
            <w:r w:rsidRPr="001901C9">
              <w:rPr>
                <w:rFonts w:ascii="Cambria Math" w:hAnsi="Cambria Math"/>
                <w:sz w:val="20"/>
                <w:szCs w:val="20"/>
              </w:rPr>
              <w:t>Instagram</w:t>
            </w:r>
            <w:proofErr w:type="spellEnd"/>
            <w:r w:rsidRPr="001901C9">
              <w:rPr>
                <w:rFonts w:ascii="Cambria Math" w:hAnsi="Cambria Math"/>
                <w:sz w:val="20"/>
                <w:szCs w:val="20"/>
              </w:rPr>
              <w:t xml:space="preserve"> posts</w:t>
            </w:r>
            <w:r w:rsidR="005C0503" w:rsidRPr="001901C9">
              <w:rPr>
                <w:rFonts w:ascii="Cambria Math" w:hAnsi="Cambria Math"/>
                <w:sz w:val="20"/>
                <w:szCs w:val="20"/>
              </w:rPr>
              <w:t xml:space="preserve"> of different 5* hotels – essential parts, call-to-action, reasons for using </w:t>
            </w:r>
            <w:proofErr w:type="spellStart"/>
            <w:r w:rsidR="00085DA5" w:rsidRPr="001901C9">
              <w:rPr>
                <w:rFonts w:ascii="Cambria Math" w:hAnsi="Cambria Math"/>
                <w:sz w:val="20"/>
                <w:szCs w:val="20"/>
              </w:rPr>
              <w:t>Instagram</w:t>
            </w:r>
            <w:proofErr w:type="spellEnd"/>
            <w:r w:rsidR="00085DA5" w:rsidRPr="001901C9">
              <w:rPr>
                <w:rFonts w:ascii="Cambria Math" w:hAnsi="Cambria Math"/>
                <w:sz w:val="20"/>
                <w:szCs w:val="20"/>
              </w:rPr>
              <w:t xml:space="preserve"> as </w:t>
            </w:r>
            <w:r w:rsidR="005C0503" w:rsidRPr="001901C9">
              <w:rPr>
                <w:rFonts w:ascii="Cambria Math" w:hAnsi="Cambria Math"/>
                <w:sz w:val="20"/>
                <w:szCs w:val="20"/>
              </w:rPr>
              <w:t>social media in tourism and hospitality</w:t>
            </w:r>
            <w:r w:rsidR="00085DA5" w:rsidRPr="001901C9">
              <w:rPr>
                <w:rFonts w:ascii="Cambria Math" w:hAnsi="Cambria Math"/>
                <w:sz w:val="20"/>
                <w:szCs w:val="20"/>
              </w:rPr>
              <w:t>, target audience and message adaptation</w:t>
            </w:r>
            <w:r w:rsidR="005C0503" w:rsidRPr="001901C9">
              <w:rPr>
                <w:rFonts w:ascii="Cambria Math" w:hAnsi="Cambria Math"/>
                <w:sz w:val="20"/>
                <w:szCs w:val="20"/>
              </w:rPr>
              <w:t xml:space="preserve">. </w:t>
            </w:r>
          </w:p>
          <w:p w14:paraId="2C1B6BC6" w14:textId="3B3D408C" w:rsidR="005C0503" w:rsidRPr="001901C9" w:rsidRDefault="005C0503" w:rsidP="00F94CB0">
            <w:pPr>
              <w:widowControl/>
              <w:autoSpaceDE w:val="0"/>
              <w:autoSpaceDN w:val="0"/>
              <w:adjustRightInd w:val="0"/>
              <w:rPr>
                <w:rFonts w:ascii="Cambria Math" w:hAnsi="Cambria Math"/>
                <w:sz w:val="20"/>
                <w:szCs w:val="20"/>
              </w:rPr>
            </w:pPr>
            <w:r w:rsidRPr="001901C9">
              <w:rPr>
                <w:rFonts w:ascii="Cambria Math" w:hAnsi="Cambria Math"/>
                <w:sz w:val="20"/>
                <w:szCs w:val="20"/>
              </w:rPr>
              <w:t>Hands -on workshop&gt;</w:t>
            </w:r>
          </w:p>
          <w:p w14:paraId="726D8B14" w14:textId="06C81C07" w:rsidR="005C0503" w:rsidRPr="001901C9" w:rsidRDefault="005C0503" w:rsidP="00F94CB0">
            <w:pPr>
              <w:widowControl/>
              <w:autoSpaceDE w:val="0"/>
              <w:autoSpaceDN w:val="0"/>
              <w:adjustRightInd w:val="0"/>
              <w:rPr>
                <w:rFonts w:ascii="Cambria Math" w:hAnsi="Cambria Math"/>
                <w:sz w:val="20"/>
                <w:szCs w:val="20"/>
              </w:rPr>
            </w:pPr>
            <w:r w:rsidRPr="001901C9">
              <w:rPr>
                <w:rFonts w:ascii="Cambria Math" w:hAnsi="Cambria Math"/>
                <w:sz w:val="20"/>
                <w:szCs w:val="20"/>
              </w:rPr>
              <w:t xml:space="preserve">Using software to extract the most frequent occurrences of different verbs, nouns, adjectives and adverbs in </w:t>
            </w:r>
            <w:proofErr w:type="spellStart"/>
            <w:r w:rsidRPr="001901C9">
              <w:rPr>
                <w:rFonts w:ascii="Cambria Math" w:hAnsi="Cambria Math"/>
                <w:sz w:val="20"/>
                <w:szCs w:val="20"/>
              </w:rPr>
              <w:t>Instagram</w:t>
            </w:r>
            <w:proofErr w:type="spellEnd"/>
            <w:r w:rsidRPr="001901C9">
              <w:rPr>
                <w:rFonts w:ascii="Cambria Math" w:hAnsi="Cambria Math"/>
                <w:sz w:val="20"/>
                <w:szCs w:val="20"/>
              </w:rPr>
              <w:t xml:space="preserve"> posts</w:t>
            </w:r>
            <w:r w:rsidR="001901C9">
              <w:rPr>
                <w:rFonts w:ascii="Cambria Math" w:hAnsi="Cambria Math"/>
                <w:sz w:val="20"/>
                <w:szCs w:val="20"/>
              </w:rPr>
              <w:t xml:space="preserve"> corpus</w:t>
            </w:r>
            <w:r w:rsidRPr="001901C9">
              <w:rPr>
                <w:rFonts w:ascii="Cambria Math" w:hAnsi="Cambria Math"/>
                <w:sz w:val="20"/>
                <w:szCs w:val="20"/>
              </w:rPr>
              <w:t>.</w:t>
            </w:r>
          </w:p>
          <w:p w14:paraId="3213D7CA" w14:textId="7C42128E" w:rsidR="005C0503" w:rsidRPr="001901C9" w:rsidRDefault="005C0503" w:rsidP="00F94CB0">
            <w:pPr>
              <w:widowControl/>
              <w:autoSpaceDE w:val="0"/>
              <w:autoSpaceDN w:val="0"/>
              <w:adjustRightInd w:val="0"/>
              <w:rPr>
                <w:rFonts w:ascii="Cambria Math" w:hAnsi="Cambria Math"/>
                <w:sz w:val="20"/>
                <w:szCs w:val="20"/>
              </w:rPr>
            </w:pPr>
            <w:r w:rsidRPr="001901C9">
              <w:rPr>
                <w:rFonts w:ascii="Cambria Math" w:hAnsi="Cambria Math"/>
                <w:sz w:val="20"/>
                <w:szCs w:val="20"/>
              </w:rPr>
              <w:t>Creating vocabulary lists for self-reference. Grammar in focus – conversational grammar.</w:t>
            </w:r>
          </w:p>
          <w:p w14:paraId="0DCED889" w14:textId="6C73197F" w:rsidR="005C0503" w:rsidRPr="001901C9" w:rsidRDefault="005C0503" w:rsidP="00F94CB0">
            <w:pPr>
              <w:widowControl/>
              <w:autoSpaceDE w:val="0"/>
              <w:autoSpaceDN w:val="0"/>
              <w:adjustRightInd w:val="0"/>
              <w:rPr>
                <w:rFonts w:ascii="Cambria Math" w:hAnsi="Cambria Math"/>
                <w:sz w:val="20"/>
                <w:szCs w:val="20"/>
              </w:rPr>
            </w:pPr>
            <w:r w:rsidRPr="001901C9">
              <w:rPr>
                <w:rFonts w:ascii="Cambria Math" w:hAnsi="Cambria Math"/>
                <w:sz w:val="20"/>
                <w:szCs w:val="20"/>
              </w:rPr>
              <w:t>Creating a</w:t>
            </w:r>
            <w:r w:rsidR="00F23D97">
              <w:rPr>
                <w:rFonts w:ascii="Cambria Math" w:hAnsi="Cambria Math"/>
                <w:sz w:val="20"/>
                <w:szCs w:val="20"/>
              </w:rPr>
              <w:t>n</w:t>
            </w:r>
            <w:r w:rsidRPr="001901C9">
              <w:rPr>
                <w:rFonts w:ascii="Cambria Math" w:hAnsi="Cambria Math"/>
                <w:sz w:val="20"/>
                <w:szCs w:val="20"/>
              </w:rPr>
              <w:t xml:space="preserve"> </w:t>
            </w:r>
            <w:proofErr w:type="spellStart"/>
            <w:r w:rsidRPr="001901C9">
              <w:rPr>
                <w:rFonts w:ascii="Cambria Math" w:hAnsi="Cambria Math"/>
                <w:sz w:val="20"/>
                <w:szCs w:val="20"/>
              </w:rPr>
              <w:t>Instagram</w:t>
            </w:r>
            <w:proofErr w:type="spellEnd"/>
            <w:r w:rsidRPr="001901C9">
              <w:rPr>
                <w:rFonts w:ascii="Cambria Math" w:hAnsi="Cambria Math"/>
                <w:sz w:val="20"/>
                <w:szCs w:val="20"/>
              </w:rPr>
              <w:t xml:space="preserve"> post plan for a week. </w:t>
            </w:r>
          </w:p>
          <w:p w14:paraId="3B58EFB8" w14:textId="00223278" w:rsidR="005C0503" w:rsidRPr="001901C9" w:rsidRDefault="005C0503" w:rsidP="00F94CB0">
            <w:pPr>
              <w:widowControl/>
              <w:autoSpaceDE w:val="0"/>
              <w:autoSpaceDN w:val="0"/>
              <w:adjustRightInd w:val="0"/>
              <w:rPr>
                <w:rFonts w:ascii="Cambria Math" w:hAnsi="Cambria Math"/>
                <w:sz w:val="20"/>
                <w:szCs w:val="20"/>
              </w:rPr>
            </w:pPr>
            <w:r w:rsidRPr="001901C9">
              <w:rPr>
                <w:rFonts w:ascii="Cambria Math" w:hAnsi="Cambria Math"/>
                <w:sz w:val="20"/>
                <w:szCs w:val="20"/>
              </w:rPr>
              <w:t xml:space="preserve">Formulating 5 different posts for each day in the week and matching it to a visual that can be found on unsplash.com </w:t>
            </w:r>
            <w:proofErr w:type="gramStart"/>
            <w:r w:rsidRPr="001901C9">
              <w:rPr>
                <w:rFonts w:ascii="Cambria Math" w:hAnsi="Cambria Math"/>
                <w:sz w:val="20"/>
                <w:szCs w:val="20"/>
              </w:rPr>
              <w:t>-  free</w:t>
            </w:r>
            <w:proofErr w:type="gramEnd"/>
            <w:r w:rsidRPr="001901C9">
              <w:rPr>
                <w:rFonts w:ascii="Cambria Math" w:hAnsi="Cambria Math"/>
                <w:sz w:val="20"/>
                <w:szCs w:val="20"/>
              </w:rPr>
              <w:t xml:space="preserve">-to-use  professional photographs  website. </w:t>
            </w:r>
          </w:p>
          <w:p w14:paraId="3CFB2F89" w14:textId="19A6DDFA" w:rsidR="005C0503" w:rsidRPr="00D1799C" w:rsidRDefault="005C0503" w:rsidP="00F94CB0">
            <w:pPr>
              <w:widowControl/>
              <w:autoSpaceDE w:val="0"/>
              <w:autoSpaceDN w:val="0"/>
              <w:adjustRightInd w:val="0"/>
              <w:rPr>
                <w:rFonts w:ascii="Cambria Math" w:hAnsi="Cambria Math"/>
                <w:b/>
                <w:sz w:val="24"/>
                <w:szCs w:val="24"/>
              </w:rPr>
            </w:pPr>
          </w:p>
        </w:tc>
      </w:tr>
      <w:tr w:rsidR="00F94CB0" w:rsidRPr="00AC2AC8" w14:paraId="2335FC87" w14:textId="77777777" w:rsidTr="001901C9">
        <w:trPr>
          <w:gridBefore w:val="1"/>
          <w:wBefore w:w="22" w:type="dxa"/>
          <w:trHeight w:hRule="exact" w:val="2433"/>
        </w:trPr>
        <w:tc>
          <w:tcPr>
            <w:tcW w:w="1387" w:type="dxa"/>
            <w:tcBorders>
              <w:top w:val="single" w:sz="5" w:space="0" w:color="000000"/>
              <w:left w:val="single" w:sz="5" w:space="0" w:color="000000"/>
              <w:bottom w:val="single" w:sz="5" w:space="0" w:color="000000"/>
              <w:right w:val="single" w:sz="5" w:space="0" w:color="000000"/>
            </w:tcBorders>
          </w:tcPr>
          <w:p w14:paraId="4D78C325" w14:textId="5355B87D" w:rsidR="00F94CB0" w:rsidRPr="003F466C" w:rsidRDefault="009879E9" w:rsidP="00F94CB0">
            <w:pPr>
              <w:pStyle w:val="TableParagraph"/>
              <w:spacing w:line="187" w:lineRule="exact"/>
              <w:ind w:left="35"/>
              <w:rPr>
                <w:rFonts w:ascii="Cambria" w:eastAsia="Times New Roman" w:hAnsi="Cambria"/>
                <w:b/>
                <w:bCs/>
                <w:sz w:val="16"/>
                <w:szCs w:val="16"/>
              </w:rPr>
            </w:pPr>
            <w:r w:rsidRPr="003F466C">
              <w:rPr>
                <w:rFonts w:ascii="Cambria" w:hAnsi="Cambria"/>
                <w:b/>
                <w:bCs/>
                <w:spacing w:val="-1"/>
                <w:sz w:val="16"/>
                <w:szCs w:val="16"/>
                <w:lang w:val="en-GB"/>
              </w:rPr>
              <w:t>Day</w:t>
            </w:r>
            <w:r w:rsidR="00635DD2" w:rsidRPr="003F466C">
              <w:rPr>
                <w:rFonts w:ascii="Cambria" w:hAnsi="Cambria"/>
                <w:b/>
                <w:bCs/>
                <w:spacing w:val="-1"/>
                <w:sz w:val="16"/>
                <w:szCs w:val="16"/>
                <w:lang w:val="en-GB"/>
              </w:rPr>
              <w:t xml:space="preserve"> 9</w:t>
            </w:r>
          </w:p>
        </w:tc>
        <w:tc>
          <w:tcPr>
            <w:tcW w:w="9503" w:type="dxa"/>
            <w:gridSpan w:val="5"/>
            <w:tcBorders>
              <w:top w:val="single" w:sz="5" w:space="0" w:color="000000"/>
              <w:left w:val="single" w:sz="5" w:space="0" w:color="000000"/>
              <w:bottom w:val="single" w:sz="5" w:space="0" w:color="000000"/>
              <w:right w:val="single" w:sz="5" w:space="0" w:color="000000"/>
            </w:tcBorders>
          </w:tcPr>
          <w:p w14:paraId="319E89ED" w14:textId="77777777" w:rsidR="00F94CB0" w:rsidRPr="00F23D97" w:rsidRDefault="00D1799C" w:rsidP="00F94CB0">
            <w:pPr>
              <w:pStyle w:val="TableParagraph"/>
              <w:spacing w:line="189" w:lineRule="exact"/>
              <w:rPr>
                <w:rFonts w:ascii="Cambria Math" w:eastAsia="Times New Roman" w:hAnsi="Cambria Math"/>
                <w:sz w:val="20"/>
                <w:szCs w:val="20"/>
                <w:lang w:val="en-GB"/>
              </w:rPr>
            </w:pPr>
            <w:r w:rsidRPr="00F23D97">
              <w:rPr>
                <w:rFonts w:ascii="Cambria Math" w:eastAsia="Times New Roman" w:hAnsi="Cambria Math"/>
                <w:sz w:val="20"/>
                <w:szCs w:val="20"/>
                <w:lang w:val="en-GB"/>
              </w:rPr>
              <w:t>Unit 9</w:t>
            </w:r>
          </w:p>
          <w:p w14:paraId="67BC9E5D" w14:textId="77777777" w:rsidR="00B5199C" w:rsidRPr="00F23D97" w:rsidRDefault="00B5199C" w:rsidP="00F94CB0">
            <w:pPr>
              <w:pStyle w:val="TableParagraph"/>
              <w:spacing w:line="189" w:lineRule="exact"/>
              <w:rPr>
                <w:rFonts w:ascii="Cambria Math" w:eastAsia="Times New Roman" w:hAnsi="Cambria Math"/>
                <w:sz w:val="20"/>
                <w:szCs w:val="20"/>
                <w:lang w:val="en-GB"/>
              </w:rPr>
            </w:pPr>
            <w:r w:rsidRPr="00F23D97">
              <w:rPr>
                <w:rFonts w:ascii="Cambria Math" w:eastAsia="Times New Roman" w:hAnsi="Cambria Math"/>
                <w:sz w:val="20"/>
                <w:szCs w:val="20"/>
                <w:lang w:val="en-GB"/>
              </w:rPr>
              <w:t>Reading about Facebook posts</w:t>
            </w:r>
          </w:p>
          <w:p w14:paraId="177A4E4D" w14:textId="70D51149" w:rsidR="001901C9" w:rsidRPr="00F23D97" w:rsidRDefault="001901C9" w:rsidP="001901C9">
            <w:pPr>
              <w:pStyle w:val="TableParagraph"/>
              <w:spacing w:line="189" w:lineRule="exact"/>
              <w:rPr>
                <w:rFonts w:ascii="Cambria Math" w:eastAsia="Times New Roman" w:hAnsi="Cambria Math"/>
                <w:sz w:val="20"/>
                <w:szCs w:val="20"/>
                <w:lang w:val="en-GB"/>
              </w:rPr>
            </w:pPr>
            <w:r w:rsidRPr="00F23D97">
              <w:rPr>
                <w:rFonts w:ascii="Cambria Math" w:eastAsia="Times New Roman" w:hAnsi="Cambria Math"/>
                <w:sz w:val="20"/>
                <w:szCs w:val="20"/>
                <w:lang w:val="en-GB"/>
              </w:rPr>
              <w:t xml:space="preserve">Reading and </w:t>
            </w:r>
            <w:r w:rsidR="00F23D97" w:rsidRPr="00F23D97">
              <w:rPr>
                <w:rFonts w:ascii="Cambria Math" w:eastAsia="Times New Roman" w:hAnsi="Cambria Math"/>
                <w:sz w:val="20"/>
                <w:szCs w:val="20"/>
                <w:lang w:val="en-GB"/>
              </w:rPr>
              <w:t>analysing</w:t>
            </w:r>
            <w:r w:rsidRPr="00F23D97">
              <w:rPr>
                <w:rFonts w:ascii="Cambria Math" w:eastAsia="Times New Roman" w:hAnsi="Cambria Math"/>
                <w:sz w:val="20"/>
                <w:szCs w:val="20"/>
                <w:lang w:val="en-GB"/>
              </w:rPr>
              <w:t xml:space="preserve"> various </w:t>
            </w:r>
            <w:r w:rsidR="00F23D97" w:rsidRPr="00F23D97">
              <w:rPr>
                <w:rFonts w:ascii="Cambria Math" w:eastAsia="Times New Roman" w:hAnsi="Cambria Math"/>
                <w:sz w:val="20"/>
                <w:szCs w:val="20"/>
                <w:lang w:val="en-GB"/>
              </w:rPr>
              <w:t>Facebook</w:t>
            </w:r>
            <w:r w:rsidRPr="00F23D97">
              <w:rPr>
                <w:rFonts w:ascii="Cambria Math" w:eastAsia="Times New Roman" w:hAnsi="Cambria Math"/>
                <w:sz w:val="20"/>
                <w:szCs w:val="20"/>
                <w:lang w:val="en-GB"/>
              </w:rPr>
              <w:t xml:space="preserve"> posts of different 5* hotels – essential parts, call-to-action, reasons for using </w:t>
            </w:r>
            <w:r w:rsidR="00F23D97" w:rsidRPr="00F23D97">
              <w:rPr>
                <w:rFonts w:ascii="Cambria Math" w:eastAsia="Times New Roman" w:hAnsi="Cambria Math"/>
                <w:sz w:val="20"/>
                <w:szCs w:val="20"/>
                <w:lang w:val="en-GB"/>
              </w:rPr>
              <w:t>Facebook</w:t>
            </w:r>
            <w:r w:rsidRPr="00F23D97">
              <w:rPr>
                <w:rFonts w:ascii="Cambria Math" w:eastAsia="Times New Roman" w:hAnsi="Cambria Math"/>
                <w:sz w:val="20"/>
                <w:szCs w:val="20"/>
                <w:lang w:val="en-GB"/>
              </w:rPr>
              <w:t xml:space="preserve"> as social media in tourism and hospitality, target audience and message adaptation. </w:t>
            </w:r>
          </w:p>
          <w:p w14:paraId="4A1AA92D" w14:textId="77777777" w:rsidR="001901C9" w:rsidRPr="00F23D97" w:rsidRDefault="001901C9" w:rsidP="001901C9">
            <w:pPr>
              <w:pStyle w:val="TableParagraph"/>
              <w:spacing w:line="189" w:lineRule="exact"/>
              <w:rPr>
                <w:rFonts w:ascii="Cambria Math" w:eastAsia="Times New Roman" w:hAnsi="Cambria Math"/>
                <w:sz w:val="20"/>
                <w:szCs w:val="20"/>
                <w:lang w:val="en-GB"/>
              </w:rPr>
            </w:pPr>
            <w:r w:rsidRPr="00F23D97">
              <w:rPr>
                <w:rFonts w:ascii="Cambria Math" w:eastAsia="Times New Roman" w:hAnsi="Cambria Math"/>
                <w:sz w:val="20"/>
                <w:szCs w:val="20"/>
                <w:lang w:val="en-GB"/>
              </w:rPr>
              <w:t>Hands -on workshop&gt;</w:t>
            </w:r>
          </w:p>
          <w:p w14:paraId="7BD90EF1" w14:textId="47F4D715" w:rsidR="001901C9" w:rsidRPr="00F23D97" w:rsidRDefault="001901C9" w:rsidP="001901C9">
            <w:pPr>
              <w:pStyle w:val="TableParagraph"/>
              <w:spacing w:line="189" w:lineRule="exact"/>
              <w:rPr>
                <w:rFonts w:ascii="Cambria Math" w:eastAsia="Times New Roman" w:hAnsi="Cambria Math"/>
                <w:sz w:val="20"/>
                <w:szCs w:val="20"/>
                <w:lang w:val="en-GB"/>
              </w:rPr>
            </w:pPr>
            <w:r w:rsidRPr="00F23D97">
              <w:rPr>
                <w:rFonts w:ascii="Cambria Math" w:eastAsia="Times New Roman" w:hAnsi="Cambria Math"/>
                <w:sz w:val="20"/>
                <w:szCs w:val="20"/>
                <w:lang w:val="en-GB"/>
              </w:rPr>
              <w:t xml:space="preserve">Using software to extract the most frequent occurrences of different verbs, nouns, adjectives and adverbs in </w:t>
            </w:r>
            <w:r w:rsidR="00F23D97" w:rsidRPr="00F23D97">
              <w:rPr>
                <w:rFonts w:ascii="Cambria Math" w:eastAsia="Times New Roman" w:hAnsi="Cambria Math"/>
                <w:sz w:val="20"/>
                <w:szCs w:val="20"/>
                <w:lang w:val="en-GB"/>
              </w:rPr>
              <w:t>Facebook</w:t>
            </w:r>
            <w:r w:rsidRPr="00F23D97">
              <w:rPr>
                <w:rFonts w:ascii="Cambria Math" w:eastAsia="Times New Roman" w:hAnsi="Cambria Math"/>
                <w:sz w:val="20"/>
                <w:szCs w:val="20"/>
                <w:lang w:val="en-GB"/>
              </w:rPr>
              <w:t xml:space="preserve"> posts</w:t>
            </w:r>
            <w:r w:rsidR="00F23D97" w:rsidRPr="00F23D97">
              <w:rPr>
                <w:rFonts w:ascii="Cambria Math" w:eastAsia="Times New Roman" w:hAnsi="Cambria Math"/>
                <w:sz w:val="20"/>
                <w:szCs w:val="20"/>
                <w:lang w:val="en-GB"/>
              </w:rPr>
              <w:t xml:space="preserve"> corpus</w:t>
            </w:r>
            <w:r w:rsidRPr="00F23D97">
              <w:rPr>
                <w:rFonts w:ascii="Cambria Math" w:eastAsia="Times New Roman" w:hAnsi="Cambria Math"/>
                <w:sz w:val="20"/>
                <w:szCs w:val="20"/>
                <w:lang w:val="en-GB"/>
              </w:rPr>
              <w:t>.</w:t>
            </w:r>
          </w:p>
          <w:p w14:paraId="511F2D75" w14:textId="77777777" w:rsidR="001901C9" w:rsidRPr="00F23D97" w:rsidRDefault="001901C9" w:rsidP="001901C9">
            <w:pPr>
              <w:pStyle w:val="TableParagraph"/>
              <w:spacing w:line="189" w:lineRule="exact"/>
              <w:rPr>
                <w:rFonts w:ascii="Cambria Math" w:eastAsia="Times New Roman" w:hAnsi="Cambria Math"/>
                <w:sz w:val="20"/>
                <w:szCs w:val="20"/>
                <w:lang w:val="en-GB"/>
              </w:rPr>
            </w:pPr>
            <w:r w:rsidRPr="00F23D97">
              <w:rPr>
                <w:rFonts w:ascii="Cambria Math" w:eastAsia="Times New Roman" w:hAnsi="Cambria Math"/>
                <w:sz w:val="20"/>
                <w:szCs w:val="20"/>
                <w:lang w:val="en-GB"/>
              </w:rPr>
              <w:t>Creating vocabulary lists for self-reference. Grammar in focus – conversational grammar.</w:t>
            </w:r>
          </w:p>
          <w:p w14:paraId="341FCFB9" w14:textId="7B703EFD" w:rsidR="001901C9" w:rsidRPr="00F23D97" w:rsidRDefault="00F23D97" w:rsidP="001901C9">
            <w:pPr>
              <w:pStyle w:val="TableParagraph"/>
              <w:spacing w:line="189" w:lineRule="exact"/>
              <w:rPr>
                <w:rFonts w:ascii="Cambria Math" w:eastAsia="Times New Roman" w:hAnsi="Cambria Math"/>
                <w:sz w:val="20"/>
                <w:szCs w:val="20"/>
                <w:lang w:val="en-GB"/>
              </w:rPr>
            </w:pPr>
            <w:r w:rsidRPr="00F23D97">
              <w:rPr>
                <w:rFonts w:ascii="Cambria Math" w:eastAsia="Times New Roman" w:hAnsi="Cambria Math"/>
                <w:sz w:val="20"/>
                <w:szCs w:val="20"/>
                <w:lang w:val="en-GB"/>
              </w:rPr>
              <w:t>Creating a Facebook</w:t>
            </w:r>
            <w:r w:rsidR="001901C9" w:rsidRPr="00F23D97">
              <w:rPr>
                <w:rFonts w:ascii="Cambria Math" w:eastAsia="Times New Roman" w:hAnsi="Cambria Math"/>
                <w:sz w:val="20"/>
                <w:szCs w:val="20"/>
                <w:lang w:val="en-GB"/>
              </w:rPr>
              <w:t xml:space="preserve"> post plan for a week. </w:t>
            </w:r>
          </w:p>
          <w:p w14:paraId="28215E93" w14:textId="4370CD77" w:rsidR="001901C9" w:rsidRPr="00D1799C" w:rsidRDefault="001901C9" w:rsidP="001901C9">
            <w:pPr>
              <w:pStyle w:val="TableParagraph"/>
              <w:spacing w:line="189" w:lineRule="exact"/>
              <w:rPr>
                <w:rFonts w:ascii="Cambria Math" w:eastAsia="Times New Roman" w:hAnsi="Cambria Math"/>
                <w:b/>
                <w:sz w:val="24"/>
                <w:szCs w:val="24"/>
                <w:lang w:val="en-GB"/>
              </w:rPr>
            </w:pPr>
            <w:r w:rsidRPr="00F23D97">
              <w:rPr>
                <w:rFonts w:ascii="Cambria Math" w:eastAsia="Times New Roman" w:hAnsi="Cambria Math"/>
                <w:sz w:val="20"/>
                <w:szCs w:val="20"/>
                <w:lang w:val="en-GB"/>
              </w:rPr>
              <w:t xml:space="preserve">Formulating 5 different posts for each day in the week and matching it to a visual that can be found on unsplash.com </w:t>
            </w:r>
            <w:proofErr w:type="gramStart"/>
            <w:r w:rsidRPr="00F23D97">
              <w:rPr>
                <w:rFonts w:ascii="Cambria Math" w:eastAsia="Times New Roman" w:hAnsi="Cambria Math"/>
                <w:sz w:val="20"/>
                <w:szCs w:val="20"/>
                <w:lang w:val="en-GB"/>
              </w:rPr>
              <w:t>-  free</w:t>
            </w:r>
            <w:proofErr w:type="gramEnd"/>
            <w:r w:rsidRPr="00F23D97">
              <w:rPr>
                <w:rFonts w:ascii="Cambria Math" w:eastAsia="Times New Roman" w:hAnsi="Cambria Math"/>
                <w:sz w:val="20"/>
                <w:szCs w:val="20"/>
                <w:lang w:val="en-GB"/>
              </w:rPr>
              <w:t>-to-use  professional photographs  website.</w:t>
            </w:r>
          </w:p>
        </w:tc>
      </w:tr>
      <w:tr w:rsidR="00F94CB0" w:rsidRPr="00AC2AC8" w14:paraId="5CB6D1C8" w14:textId="77777777" w:rsidTr="00677FD9">
        <w:trPr>
          <w:gridBefore w:val="1"/>
          <w:wBefore w:w="22" w:type="dxa"/>
          <w:trHeight w:hRule="exact" w:val="411"/>
        </w:trPr>
        <w:tc>
          <w:tcPr>
            <w:tcW w:w="1387" w:type="dxa"/>
            <w:tcBorders>
              <w:top w:val="single" w:sz="5" w:space="0" w:color="000000"/>
              <w:left w:val="single" w:sz="5" w:space="0" w:color="000000"/>
              <w:bottom w:val="single" w:sz="5" w:space="0" w:color="000000"/>
              <w:right w:val="single" w:sz="5" w:space="0" w:color="000000"/>
            </w:tcBorders>
          </w:tcPr>
          <w:p w14:paraId="692599B0" w14:textId="2DD81F94" w:rsidR="00F94CB0" w:rsidRPr="003F466C" w:rsidRDefault="009879E9" w:rsidP="00F94CB0">
            <w:pPr>
              <w:pStyle w:val="TableParagraph"/>
              <w:spacing w:line="189" w:lineRule="exact"/>
              <w:ind w:left="35"/>
              <w:rPr>
                <w:rFonts w:ascii="Cambria" w:eastAsia="Times New Roman" w:hAnsi="Cambria"/>
                <w:b/>
                <w:bCs/>
                <w:sz w:val="16"/>
                <w:szCs w:val="16"/>
              </w:rPr>
            </w:pPr>
            <w:r w:rsidRPr="003F466C">
              <w:rPr>
                <w:rFonts w:ascii="Cambria" w:hAnsi="Cambria"/>
                <w:b/>
                <w:bCs/>
                <w:spacing w:val="-1"/>
                <w:sz w:val="16"/>
                <w:szCs w:val="16"/>
                <w:lang w:val="en-GB"/>
              </w:rPr>
              <w:t>Day</w:t>
            </w:r>
            <w:r w:rsidR="00635DD2" w:rsidRPr="003F466C">
              <w:rPr>
                <w:rFonts w:ascii="Cambria" w:hAnsi="Cambria"/>
                <w:b/>
                <w:bCs/>
                <w:spacing w:val="-1"/>
                <w:sz w:val="16"/>
                <w:szCs w:val="16"/>
                <w:lang w:val="en-GB"/>
              </w:rPr>
              <w:t xml:space="preserve"> 10</w:t>
            </w:r>
          </w:p>
        </w:tc>
        <w:tc>
          <w:tcPr>
            <w:tcW w:w="9503" w:type="dxa"/>
            <w:gridSpan w:val="5"/>
            <w:tcBorders>
              <w:top w:val="single" w:sz="5" w:space="0" w:color="000000"/>
              <w:left w:val="single" w:sz="5" w:space="0" w:color="000000"/>
              <w:bottom w:val="single" w:sz="5" w:space="0" w:color="000000"/>
              <w:right w:val="single" w:sz="5" w:space="0" w:color="000000"/>
            </w:tcBorders>
          </w:tcPr>
          <w:p w14:paraId="3F41DC8D" w14:textId="148A54B3" w:rsidR="00F94CB0" w:rsidRPr="007C21C2" w:rsidRDefault="007C21C2" w:rsidP="00214B85">
            <w:pPr>
              <w:pStyle w:val="TableParagraph"/>
              <w:spacing w:line="189" w:lineRule="exact"/>
              <w:rPr>
                <w:rFonts w:ascii="Cambria Math" w:eastAsia="Times New Roman" w:hAnsi="Cambria Math"/>
                <w:sz w:val="20"/>
                <w:szCs w:val="20"/>
                <w:lang w:val="en-GB"/>
              </w:rPr>
            </w:pPr>
            <w:r w:rsidRPr="007C21C2">
              <w:rPr>
                <w:rFonts w:ascii="Cambria Math" w:eastAsia="Times New Roman" w:hAnsi="Cambria Math"/>
                <w:sz w:val="20"/>
                <w:szCs w:val="20"/>
                <w:lang w:val="en-GB"/>
              </w:rPr>
              <w:t xml:space="preserve">Final project </w:t>
            </w:r>
            <w:r w:rsidR="00CF337D" w:rsidRPr="007C21C2">
              <w:rPr>
                <w:rFonts w:ascii="Cambria Math" w:eastAsia="Times New Roman" w:hAnsi="Cambria Math"/>
                <w:sz w:val="20"/>
                <w:szCs w:val="20"/>
                <w:lang w:val="en-GB"/>
              </w:rPr>
              <w:t xml:space="preserve">Showcase – Presentation </w:t>
            </w:r>
            <w:proofErr w:type="gramStart"/>
            <w:r w:rsidR="00CF337D" w:rsidRPr="007C21C2">
              <w:rPr>
                <w:rFonts w:ascii="Cambria Math" w:eastAsia="Times New Roman" w:hAnsi="Cambria Math"/>
                <w:sz w:val="20"/>
                <w:szCs w:val="20"/>
                <w:lang w:val="en-GB"/>
              </w:rPr>
              <w:t xml:space="preserve">of </w:t>
            </w:r>
            <w:r w:rsidR="00192CC6" w:rsidRPr="007C21C2">
              <w:rPr>
                <w:rFonts w:ascii="Cambria Math" w:eastAsia="Times New Roman" w:hAnsi="Cambria Math"/>
                <w:sz w:val="20"/>
                <w:szCs w:val="20"/>
                <w:lang w:val="en-GB"/>
              </w:rPr>
              <w:t xml:space="preserve"> student’s</w:t>
            </w:r>
            <w:proofErr w:type="gramEnd"/>
            <w:r w:rsidR="00192CC6" w:rsidRPr="007C21C2">
              <w:rPr>
                <w:rFonts w:ascii="Cambria Math" w:eastAsia="Times New Roman" w:hAnsi="Cambria Math"/>
                <w:sz w:val="20"/>
                <w:szCs w:val="20"/>
                <w:lang w:val="en-GB"/>
              </w:rPr>
              <w:t xml:space="preserve"> </w:t>
            </w:r>
            <w:r w:rsidR="00CF337D" w:rsidRPr="007C21C2">
              <w:rPr>
                <w:rFonts w:ascii="Cambria Math" w:eastAsia="Times New Roman" w:hAnsi="Cambria Math"/>
                <w:sz w:val="20"/>
                <w:szCs w:val="20"/>
                <w:lang w:val="en-GB"/>
              </w:rPr>
              <w:t xml:space="preserve">individual projects and </w:t>
            </w:r>
            <w:r w:rsidR="00192CC6" w:rsidRPr="007C21C2">
              <w:rPr>
                <w:rFonts w:ascii="Cambria Math" w:eastAsia="Times New Roman" w:hAnsi="Cambria Math"/>
                <w:sz w:val="20"/>
                <w:szCs w:val="20"/>
                <w:lang w:val="en-GB"/>
              </w:rPr>
              <w:t xml:space="preserve"> their </w:t>
            </w:r>
            <w:r w:rsidR="00E639A3">
              <w:rPr>
                <w:rFonts w:ascii="Cambria Math" w:eastAsia="Times New Roman" w:hAnsi="Cambria Math"/>
                <w:sz w:val="20"/>
                <w:szCs w:val="20"/>
                <w:lang w:val="en-GB"/>
              </w:rPr>
              <w:t xml:space="preserve">compilation of different copies. </w:t>
            </w:r>
          </w:p>
        </w:tc>
      </w:tr>
      <w:tr w:rsidR="00F94CB0" w:rsidRPr="00AC2AC8" w14:paraId="7F25A8F2" w14:textId="77777777" w:rsidTr="002B6190">
        <w:trPr>
          <w:gridBefore w:val="1"/>
          <w:wBefore w:w="22" w:type="dxa"/>
          <w:trHeight w:hRule="exact" w:val="1479"/>
        </w:trPr>
        <w:tc>
          <w:tcPr>
            <w:tcW w:w="10890" w:type="dxa"/>
            <w:gridSpan w:val="6"/>
            <w:tcBorders>
              <w:top w:val="single" w:sz="5" w:space="0" w:color="000000"/>
              <w:left w:val="single" w:sz="5" w:space="0" w:color="000000"/>
              <w:bottom w:val="single" w:sz="5" w:space="0" w:color="000000"/>
              <w:right w:val="single" w:sz="5" w:space="0" w:color="000000"/>
            </w:tcBorders>
          </w:tcPr>
          <w:p w14:paraId="19E00E54" w14:textId="77777777" w:rsidR="002B6190" w:rsidRDefault="00FB390E" w:rsidP="00CE1DB4">
            <w:pPr>
              <w:pStyle w:val="TableParagraph"/>
              <w:spacing w:line="190" w:lineRule="exact"/>
              <w:ind w:left="35"/>
              <w:rPr>
                <w:rFonts w:ascii="Cambria" w:hAnsi="Cambria"/>
                <w:b/>
                <w:spacing w:val="-1"/>
                <w:sz w:val="16"/>
                <w:szCs w:val="16"/>
              </w:rPr>
            </w:pPr>
            <w:r>
              <w:rPr>
                <w:rFonts w:ascii="Cambria" w:hAnsi="Cambria"/>
                <w:b/>
                <w:spacing w:val="-1"/>
                <w:sz w:val="16"/>
                <w:szCs w:val="16"/>
              </w:rPr>
              <w:t>Literature</w:t>
            </w:r>
            <w:r w:rsidR="00F94CB0" w:rsidRPr="00AC2AC8">
              <w:rPr>
                <w:rFonts w:ascii="Cambria" w:hAnsi="Cambria"/>
                <w:b/>
                <w:spacing w:val="-1"/>
                <w:sz w:val="16"/>
                <w:szCs w:val="16"/>
              </w:rPr>
              <w:t>:</w:t>
            </w:r>
            <w:r w:rsidR="00F94CB0">
              <w:rPr>
                <w:rFonts w:ascii="Cambria" w:hAnsi="Cambria"/>
                <w:b/>
                <w:spacing w:val="-1"/>
                <w:sz w:val="16"/>
                <w:szCs w:val="16"/>
              </w:rPr>
              <w:t xml:space="preserve"> </w:t>
            </w:r>
          </w:p>
          <w:p w14:paraId="1A30E897" w14:textId="571758A1" w:rsidR="00F94CB0" w:rsidRDefault="002B6190" w:rsidP="00CE1DB4">
            <w:pPr>
              <w:pStyle w:val="TableParagraph"/>
              <w:spacing w:line="190" w:lineRule="exact"/>
              <w:ind w:left="35"/>
              <w:rPr>
                <w:rFonts w:ascii="Cambria" w:hAnsi="Cambria"/>
                <w:b/>
                <w:spacing w:val="-1"/>
                <w:sz w:val="16"/>
                <w:szCs w:val="16"/>
              </w:rPr>
            </w:pPr>
            <w:proofErr w:type="spellStart"/>
            <w:r>
              <w:rPr>
                <w:rFonts w:ascii="Cambria" w:hAnsi="Cambria"/>
                <w:b/>
                <w:spacing w:val="-1"/>
                <w:sz w:val="16"/>
                <w:szCs w:val="16"/>
              </w:rPr>
              <w:t>Luk</w:t>
            </w:r>
            <w:proofErr w:type="spellEnd"/>
            <w:r>
              <w:rPr>
                <w:rFonts w:ascii="Cambria" w:hAnsi="Cambria"/>
                <w:b/>
                <w:spacing w:val="-1"/>
                <w:sz w:val="16"/>
                <w:szCs w:val="16"/>
                <w:lang w:val="sr-Latn-ME"/>
              </w:rPr>
              <w:t xml:space="preserve">šić-Đurović, Milena (forthcoming). </w:t>
            </w:r>
            <w:proofErr w:type="spellStart"/>
            <w:r w:rsidR="00286FA7">
              <w:rPr>
                <w:rFonts w:ascii="Cambria" w:hAnsi="Cambria"/>
                <w:b/>
                <w:spacing w:val="-1"/>
                <w:sz w:val="16"/>
                <w:szCs w:val="16"/>
              </w:rPr>
              <w:t>ReFLAME</w:t>
            </w:r>
            <w:proofErr w:type="spellEnd"/>
            <w:r w:rsidR="00286FA7">
              <w:rPr>
                <w:rFonts w:ascii="Cambria" w:hAnsi="Cambria"/>
                <w:b/>
                <w:spacing w:val="-1"/>
                <w:sz w:val="16"/>
                <w:szCs w:val="16"/>
              </w:rPr>
              <w:t xml:space="preserve"> </w:t>
            </w:r>
            <w:r w:rsidR="000851EB">
              <w:rPr>
                <w:rFonts w:ascii="Cambria" w:hAnsi="Cambria"/>
                <w:b/>
                <w:spacing w:val="-1"/>
                <w:sz w:val="16"/>
                <w:szCs w:val="16"/>
              </w:rPr>
              <w:t>Your English for</w:t>
            </w:r>
            <w:r w:rsidR="00CE1DB4">
              <w:rPr>
                <w:rFonts w:ascii="Cambria" w:hAnsi="Cambria"/>
                <w:b/>
                <w:spacing w:val="-1"/>
                <w:sz w:val="16"/>
                <w:szCs w:val="16"/>
              </w:rPr>
              <w:t xml:space="preserve"> Copywriting in Tourism and Hospitality</w:t>
            </w:r>
            <w:r>
              <w:rPr>
                <w:rFonts w:ascii="Cambria" w:hAnsi="Cambria"/>
                <w:b/>
                <w:spacing w:val="-1"/>
                <w:sz w:val="16"/>
                <w:szCs w:val="16"/>
              </w:rPr>
              <w:t xml:space="preserve">. </w:t>
            </w:r>
          </w:p>
          <w:p w14:paraId="35AFFE77" w14:textId="42C2BDAB" w:rsidR="002B6190" w:rsidRPr="002B6190" w:rsidRDefault="002B6190" w:rsidP="00CE1DB4">
            <w:pPr>
              <w:pStyle w:val="TableParagraph"/>
              <w:spacing w:line="190" w:lineRule="exact"/>
              <w:ind w:left="35"/>
              <w:rPr>
                <w:rFonts w:ascii="Cambria" w:hAnsi="Cambria"/>
                <w:b/>
                <w:spacing w:val="-1"/>
                <w:sz w:val="16"/>
                <w:szCs w:val="16"/>
              </w:rPr>
            </w:pPr>
            <w:proofErr w:type="spellStart"/>
            <w:r>
              <w:rPr>
                <w:rFonts w:ascii="Cambria" w:hAnsi="Cambria"/>
                <w:b/>
                <w:spacing w:val="-1"/>
                <w:sz w:val="16"/>
                <w:szCs w:val="16"/>
              </w:rPr>
              <w:t>Albrighton</w:t>
            </w:r>
            <w:proofErr w:type="spellEnd"/>
            <w:r>
              <w:rPr>
                <w:rFonts w:ascii="Cambria" w:hAnsi="Cambria"/>
                <w:b/>
                <w:spacing w:val="-1"/>
                <w:sz w:val="16"/>
                <w:szCs w:val="16"/>
              </w:rPr>
              <w:t xml:space="preserve">, Tom (2020). </w:t>
            </w:r>
            <w:r>
              <w:rPr>
                <w:rFonts w:ascii="Cambria" w:hAnsi="Cambria"/>
                <w:b/>
                <w:i/>
                <w:spacing w:val="-1"/>
                <w:sz w:val="16"/>
                <w:szCs w:val="16"/>
              </w:rPr>
              <w:t xml:space="preserve">Copywriting Made Simple: How to write powerful and persuasive copy. </w:t>
            </w:r>
            <w:r>
              <w:rPr>
                <w:rFonts w:ascii="Cambria" w:hAnsi="Cambria"/>
                <w:b/>
                <w:spacing w:val="-1"/>
                <w:sz w:val="16"/>
                <w:szCs w:val="16"/>
              </w:rPr>
              <w:t xml:space="preserve">Norwich: ABC Business Communications Ltd. </w:t>
            </w:r>
          </w:p>
          <w:p w14:paraId="17359F1C" w14:textId="18B2B0AF" w:rsidR="002B6190" w:rsidRPr="008A562D" w:rsidRDefault="002B6190" w:rsidP="00CE1DB4">
            <w:pPr>
              <w:pStyle w:val="TableParagraph"/>
              <w:spacing w:line="190" w:lineRule="exact"/>
              <w:ind w:left="35"/>
              <w:rPr>
                <w:rFonts w:ascii="Cambria" w:hAnsi="Cambria"/>
                <w:spacing w:val="-1"/>
                <w:sz w:val="16"/>
                <w:szCs w:val="16"/>
              </w:rPr>
            </w:pPr>
          </w:p>
        </w:tc>
      </w:tr>
      <w:tr w:rsidR="00F94CB0" w:rsidRPr="00AC2AC8" w14:paraId="03BDF97C" w14:textId="77777777" w:rsidTr="000C5487">
        <w:trPr>
          <w:gridBefore w:val="1"/>
          <w:wBefore w:w="22" w:type="dxa"/>
          <w:trHeight w:hRule="exact" w:val="993"/>
        </w:trPr>
        <w:tc>
          <w:tcPr>
            <w:tcW w:w="10890" w:type="dxa"/>
            <w:gridSpan w:val="6"/>
            <w:tcBorders>
              <w:top w:val="single" w:sz="5" w:space="0" w:color="000000"/>
              <w:left w:val="single" w:sz="5" w:space="0" w:color="000000"/>
              <w:bottom w:val="single" w:sz="5" w:space="0" w:color="000000"/>
              <w:right w:val="single" w:sz="5" w:space="0" w:color="000000"/>
            </w:tcBorders>
          </w:tcPr>
          <w:p w14:paraId="13B43766" w14:textId="4B4F5BE4" w:rsidR="00F94CB0" w:rsidRPr="00DB6FAF" w:rsidRDefault="00847EC1" w:rsidP="005E14D7">
            <w:pPr>
              <w:pStyle w:val="TableParagraph"/>
              <w:spacing w:line="189" w:lineRule="exact"/>
              <w:rPr>
                <w:rFonts w:ascii="Cambria" w:eastAsia="Times New Roman" w:hAnsi="Cambria"/>
                <w:sz w:val="16"/>
                <w:szCs w:val="16"/>
              </w:rPr>
            </w:pPr>
            <w:r w:rsidRPr="00847EC1">
              <w:rPr>
                <w:rFonts w:ascii="Cambria" w:hAnsi="Cambria"/>
                <w:b/>
                <w:sz w:val="16"/>
                <w:szCs w:val="16"/>
              </w:rPr>
              <w:t>Special remarks</w:t>
            </w:r>
            <w:r w:rsidR="00F94CB0" w:rsidRPr="00AC2AC8">
              <w:rPr>
                <w:rFonts w:ascii="Cambria" w:hAnsi="Cambria"/>
                <w:b/>
                <w:sz w:val="16"/>
                <w:szCs w:val="16"/>
              </w:rPr>
              <w:t>:</w:t>
            </w:r>
            <w:r w:rsidR="00F94CB0">
              <w:rPr>
                <w:rFonts w:ascii="Cambria" w:hAnsi="Cambria"/>
                <w:b/>
                <w:sz w:val="16"/>
                <w:szCs w:val="16"/>
              </w:rPr>
              <w:t xml:space="preserve"> </w:t>
            </w:r>
            <w:r w:rsidR="000C5487">
              <w:rPr>
                <w:rFonts w:ascii="Cambria" w:hAnsi="Cambria"/>
                <w:b/>
                <w:sz w:val="16"/>
                <w:szCs w:val="16"/>
              </w:rPr>
              <w:t xml:space="preserve">Students need to spend one additional hour writing </w:t>
            </w:r>
            <w:r w:rsidR="003D1A31">
              <w:rPr>
                <w:rFonts w:ascii="Cambria" w:hAnsi="Cambria"/>
                <w:b/>
                <w:sz w:val="16"/>
                <w:szCs w:val="16"/>
              </w:rPr>
              <w:t xml:space="preserve">at home </w:t>
            </w:r>
            <w:r w:rsidR="000C5487">
              <w:rPr>
                <w:rFonts w:ascii="Cambria" w:hAnsi="Cambria"/>
                <w:b/>
                <w:sz w:val="16"/>
                <w:szCs w:val="16"/>
              </w:rPr>
              <w:t xml:space="preserve">as a part of their homework which leads to their portfolio of different </w:t>
            </w:r>
            <w:proofErr w:type="gramStart"/>
            <w:r w:rsidR="000C5487">
              <w:rPr>
                <w:rFonts w:ascii="Cambria" w:hAnsi="Cambria"/>
                <w:b/>
                <w:sz w:val="16"/>
                <w:szCs w:val="16"/>
              </w:rPr>
              <w:t>copies  compilation</w:t>
            </w:r>
            <w:proofErr w:type="gramEnd"/>
            <w:r w:rsidR="001F564B">
              <w:rPr>
                <w:rFonts w:ascii="Cambria" w:hAnsi="Cambria"/>
                <w:b/>
                <w:sz w:val="16"/>
                <w:szCs w:val="16"/>
              </w:rPr>
              <w:t xml:space="preserve"> to showcase to their future employers</w:t>
            </w:r>
            <w:r w:rsidR="000C5487">
              <w:rPr>
                <w:rFonts w:ascii="Cambria" w:hAnsi="Cambria"/>
                <w:b/>
                <w:sz w:val="16"/>
                <w:szCs w:val="16"/>
              </w:rPr>
              <w:t xml:space="preserve">.  </w:t>
            </w:r>
          </w:p>
        </w:tc>
      </w:tr>
      <w:tr w:rsidR="003F466C" w:rsidRPr="00AC2AC8" w14:paraId="26DF5E9E" w14:textId="77777777" w:rsidTr="00C93576">
        <w:trPr>
          <w:gridBefore w:val="1"/>
          <w:wBefore w:w="22" w:type="dxa"/>
          <w:trHeight w:hRule="exact" w:val="5232"/>
        </w:trPr>
        <w:tc>
          <w:tcPr>
            <w:tcW w:w="10890" w:type="dxa"/>
            <w:gridSpan w:val="6"/>
            <w:tcBorders>
              <w:top w:val="single" w:sz="5" w:space="0" w:color="000000"/>
              <w:left w:val="single" w:sz="5" w:space="0" w:color="000000"/>
              <w:bottom w:val="single" w:sz="5" w:space="0" w:color="000000"/>
              <w:right w:val="single" w:sz="5" w:space="0" w:color="000000"/>
            </w:tcBorders>
          </w:tcPr>
          <w:p w14:paraId="0A96D8EB" w14:textId="75F34BE3" w:rsidR="003F466C" w:rsidRDefault="003F466C" w:rsidP="003F466C">
            <w:pPr>
              <w:pStyle w:val="TableParagraph"/>
              <w:spacing w:before="14" w:line="180" w:lineRule="exact"/>
              <w:ind w:left="5"/>
              <w:jc w:val="both"/>
              <w:rPr>
                <w:rFonts w:ascii="Cambria" w:hAnsi="Cambria"/>
                <w:b/>
                <w:sz w:val="16"/>
                <w:szCs w:val="16"/>
              </w:rPr>
            </w:pPr>
            <w:r w:rsidRPr="00032616">
              <w:rPr>
                <w:rFonts w:ascii="Cambria" w:hAnsi="Cambria"/>
                <w:b/>
                <w:sz w:val="16"/>
                <w:szCs w:val="16"/>
              </w:rPr>
              <w:lastRenderedPageBreak/>
              <w:t>Learning outcomes</w:t>
            </w:r>
            <w:r w:rsidRPr="00AC2AC8">
              <w:rPr>
                <w:rFonts w:ascii="Cambria" w:hAnsi="Cambria"/>
                <w:b/>
                <w:sz w:val="16"/>
                <w:szCs w:val="16"/>
              </w:rPr>
              <w:t xml:space="preserve">: </w:t>
            </w:r>
            <w:r>
              <w:rPr>
                <w:rFonts w:ascii="Cambria" w:hAnsi="Cambria"/>
                <w:b/>
                <w:sz w:val="16"/>
                <w:szCs w:val="16"/>
              </w:rPr>
              <w:t xml:space="preserve">  </w:t>
            </w:r>
          </w:p>
          <w:p w14:paraId="349EC332" w14:textId="554D5740" w:rsidR="00414F7D" w:rsidRDefault="00414F7D" w:rsidP="003F466C">
            <w:pPr>
              <w:pStyle w:val="TableParagraph"/>
              <w:spacing w:before="14" w:line="180" w:lineRule="exact"/>
              <w:ind w:left="5"/>
              <w:jc w:val="both"/>
              <w:rPr>
                <w:rFonts w:ascii="Cambria" w:hAnsi="Cambria"/>
                <w:b/>
                <w:sz w:val="24"/>
                <w:szCs w:val="24"/>
              </w:rPr>
            </w:pPr>
          </w:p>
          <w:p w14:paraId="367BBC5B" w14:textId="77777777" w:rsidR="000233C4" w:rsidRPr="00343D57" w:rsidRDefault="000233C4" w:rsidP="000233C4">
            <w:pPr>
              <w:spacing w:after="160" w:line="259" w:lineRule="auto"/>
              <w:jc w:val="both"/>
              <w:rPr>
                <w:rFonts w:ascii="Times New Roman" w:hAnsi="Times New Roman"/>
                <w:b/>
                <w:sz w:val="24"/>
                <w:szCs w:val="24"/>
                <w:lang w:val="en-GB"/>
              </w:rPr>
            </w:pPr>
            <w:r>
              <w:rPr>
                <w:rFonts w:ascii="Times New Roman" w:hAnsi="Times New Roman"/>
                <w:b/>
                <w:sz w:val="24"/>
                <w:szCs w:val="24"/>
                <w:lang w:val="en-GB"/>
              </w:rPr>
              <w:t xml:space="preserve">The readers </w:t>
            </w:r>
            <w:r w:rsidRPr="00343D57">
              <w:rPr>
                <w:rFonts w:ascii="Times New Roman" w:hAnsi="Times New Roman"/>
                <w:b/>
                <w:sz w:val="24"/>
                <w:szCs w:val="24"/>
                <w:lang w:val="en-GB"/>
              </w:rPr>
              <w:t xml:space="preserve">will be able to: </w:t>
            </w:r>
          </w:p>
          <w:p w14:paraId="43F5B6C4" w14:textId="2E661FC1" w:rsidR="000233C4" w:rsidRPr="00C01C83" w:rsidRDefault="005C2C64" w:rsidP="000233C4">
            <w:pPr>
              <w:pStyle w:val="ListParagraph"/>
              <w:numPr>
                <w:ilvl w:val="0"/>
                <w:numId w:val="1"/>
              </w:numPr>
              <w:spacing w:after="160" w:line="259" w:lineRule="auto"/>
              <w:jc w:val="both"/>
              <w:rPr>
                <w:rFonts w:ascii="Times New Roman" w:eastAsia="Calibri" w:hAnsi="Times New Roman" w:cs="Times New Roman"/>
                <w:sz w:val="20"/>
                <w:szCs w:val="20"/>
                <w:lang w:val="en-GB"/>
              </w:rPr>
            </w:pPr>
            <w:r w:rsidRPr="00C01C83">
              <w:rPr>
                <w:rFonts w:ascii="Times New Roman" w:eastAsia="Calibri" w:hAnsi="Times New Roman" w:cs="Times New Roman"/>
                <w:sz w:val="20"/>
                <w:szCs w:val="20"/>
                <w:lang w:val="en-GB"/>
              </w:rPr>
              <w:t>Ide</w:t>
            </w:r>
            <w:bookmarkStart w:id="0" w:name="_GoBack"/>
            <w:bookmarkEnd w:id="0"/>
            <w:r w:rsidRPr="00C01C83">
              <w:rPr>
                <w:rFonts w:ascii="Times New Roman" w:eastAsia="Calibri" w:hAnsi="Times New Roman" w:cs="Times New Roman"/>
                <w:sz w:val="20"/>
                <w:szCs w:val="20"/>
                <w:lang w:val="en-GB"/>
              </w:rPr>
              <w:t>ntify</w:t>
            </w:r>
            <w:r w:rsidR="00B64AC1" w:rsidRPr="00C01C83">
              <w:rPr>
                <w:rFonts w:ascii="Times New Roman" w:eastAsia="Calibri" w:hAnsi="Times New Roman" w:cs="Times New Roman"/>
                <w:sz w:val="20"/>
                <w:szCs w:val="20"/>
                <w:lang w:val="en-GB"/>
              </w:rPr>
              <w:t xml:space="preserve"> and </w:t>
            </w:r>
            <w:r w:rsidR="000233C4" w:rsidRPr="00C01C83">
              <w:rPr>
                <w:rFonts w:ascii="Times New Roman" w:eastAsia="Calibri" w:hAnsi="Times New Roman" w:cs="Times New Roman"/>
                <w:sz w:val="20"/>
                <w:szCs w:val="20"/>
                <w:lang w:val="en-GB"/>
              </w:rPr>
              <w:t>understand which verbal techniques and language structures are used in tourism an</w:t>
            </w:r>
            <w:r w:rsidR="002036FC" w:rsidRPr="00C01C83">
              <w:rPr>
                <w:rFonts w:ascii="Times New Roman" w:eastAsia="Calibri" w:hAnsi="Times New Roman" w:cs="Times New Roman"/>
                <w:sz w:val="20"/>
                <w:szCs w:val="20"/>
                <w:lang w:val="en-GB"/>
              </w:rPr>
              <w:t xml:space="preserve">d hospitality promotional texts and </w:t>
            </w:r>
            <w:r w:rsidR="000233C4" w:rsidRPr="00C01C83">
              <w:rPr>
                <w:rFonts w:ascii="Times New Roman" w:eastAsia="Calibri" w:hAnsi="Times New Roman" w:cs="Times New Roman"/>
                <w:sz w:val="20"/>
                <w:szCs w:val="20"/>
                <w:lang w:val="en-GB"/>
              </w:rPr>
              <w:t>for what reasons</w:t>
            </w:r>
            <w:r w:rsidR="002036FC" w:rsidRPr="00C01C83">
              <w:rPr>
                <w:rFonts w:ascii="Times New Roman" w:eastAsia="Calibri" w:hAnsi="Times New Roman" w:cs="Times New Roman"/>
                <w:sz w:val="20"/>
                <w:szCs w:val="20"/>
                <w:lang w:val="en-GB"/>
              </w:rPr>
              <w:t xml:space="preserve"> </w:t>
            </w:r>
            <w:r w:rsidR="006B4305" w:rsidRPr="00C01C83">
              <w:rPr>
                <w:rFonts w:ascii="Times New Roman" w:eastAsia="Calibri" w:hAnsi="Times New Roman" w:cs="Times New Roman"/>
                <w:sz w:val="20"/>
                <w:szCs w:val="20"/>
                <w:lang w:val="en-GB"/>
              </w:rPr>
              <w:t xml:space="preserve">in order </w:t>
            </w:r>
            <w:r w:rsidR="002036FC" w:rsidRPr="00C01C83">
              <w:rPr>
                <w:rFonts w:ascii="Times New Roman" w:eastAsia="Calibri" w:hAnsi="Times New Roman" w:cs="Times New Roman"/>
                <w:sz w:val="20"/>
                <w:szCs w:val="20"/>
                <w:lang w:val="en-GB"/>
              </w:rPr>
              <w:t>to cater to various target audience profiles</w:t>
            </w:r>
            <w:r w:rsidR="000233C4" w:rsidRPr="00C01C83">
              <w:rPr>
                <w:rFonts w:ascii="Times New Roman" w:eastAsia="Calibri" w:hAnsi="Times New Roman" w:cs="Times New Roman"/>
                <w:sz w:val="20"/>
                <w:szCs w:val="20"/>
                <w:lang w:val="en-GB"/>
              </w:rPr>
              <w:t xml:space="preserve">. </w:t>
            </w:r>
          </w:p>
          <w:p w14:paraId="44715086" w14:textId="77777777" w:rsidR="000233C4" w:rsidRPr="00C01C83" w:rsidRDefault="000233C4" w:rsidP="000233C4">
            <w:pPr>
              <w:pStyle w:val="ListParagraph"/>
              <w:numPr>
                <w:ilvl w:val="0"/>
                <w:numId w:val="1"/>
              </w:numPr>
              <w:spacing w:after="160" w:line="259" w:lineRule="auto"/>
              <w:jc w:val="both"/>
              <w:rPr>
                <w:rFonts w:ascii="Times New Roman" w:eastAsia="Calibri" w:hAnsi="Times New Roman" w:cs="Times New Roman"/>
                <w:sz w:val="20"/>
                <w:szCs w:val="20"/>
                <w:lang w:val="en-GB"/>
              </w:rPr>
            </w:pPr>
            <w:r w:rsidRPr="00C01C83">
              <w:rPr>
                <w:rFonts w:ascii="Times New Roman" w:eastAsia="Calibri" w:hAnsi="Times New Roman" w:cs="Times New Roman"/>
                <w:sz w:val="20"/>
                <w:szCs w:val="20"/>
                <w:lang w:val="en-GB"/>
              </w:rPr>
              <w:t>use the storytelling techniques and formulas to build trust and nurture relationship with a potential customer and help them finalize the purchase (make a reservation in a hotel or pick a destination that is being offered),</w:t>
            </w:r>
          </w:p>
          <w:p w14:paraId="6B4C9586" w14:textId="209EEAF6" w:rsidR="002036FC" w:rsidRPr="00C01C83" w:rsidRDefault="005C2C64" w:rsidP="000233C4">
            <w:pPr>
              <w:pStyle w:val="ListParagraph"/>
              <w:numPr>
                <w:ilvl w:val="0"/>
                <w:numId w:val="1"/>
              </w:numPr>
              <w:spacing w:after="160" w:line="259" w:lineRule="auto"/>
              <w:jc w:val="both"/>
              <w:rPr>
                <w:rFonts w:ascii="Times New Roman" w:eastAsia="Calibri" w:hAnsi="Times New Roman" w:cs="Times New Roman"/>
                <w:sz w:val="20"/>
                <w:szCs w:val="20"/>
                <w:lang w:val="en-GB"/>
              </w:rPr>
            </w:pPr>
            <w:r w:rsidRPr="00C01C83">
              <w:rPr>
                <w:rFonts w:ascii="Times New Roman" w:eastAsia="Calibri" w:hAnsi="Times New Roman" w:cs="Times New Roman"/>
                <w:sz w:val="20"/>
                <w:szCs w:val="20"/>
                <w:lang w:val="en-GB"/>
              </w:rPr>
              <w:t>Employ</w:t>
            </w:r>
            <w:r w:rsidR="00904882" w:rsidRPr="00C01C83">
              <w:rPr>
                <w:rFonts w:ascii="Times New Roman" w:eastAsia="Calibri" w:hAnsi="Times New Roman" w:cs="Times New Roman"/>
                <w:sz w:val="20"/>
                <w:szCs w:val="20"/>
                <w:lang w:val="en-GB"/>
              </w:rPr>
              <w:t xml:space="preserve"> the words and phrases commonly used in tourism and hospitality to promote a coastal destination or a hotel, experiment with them and formulate their own pieces of writing. </w:t>
            </w:r>
          </w:p>
          <w:p w14:paraId="4A2AFDEB" w14:textId="18BE950F" w:rsidR="000233C4" w:rsidRPr="00C01C83" w:rsidRDefault="005C2C64" w:rsidP="000233C4">
            <w:pPr>
              <w:pStyle w:val="ListParagraph"/>
              <w:numPr>
                <w:ilvl w:val="0"/>
                <w:numId w:val="1"/>
              </w:numPr>
              <w:spacing w:after="160" w:line="259" w:lineRule="auto"/>
              <w:jc w:val="both"/>
              <w:rPr>
                <w:rFonts w:ascii="Times New Roman" w:eastAsia="Calibri" w:hAnsi="Times New Roman" w:cs="Times New Roman"/>
                <w:sz w:val="20"/>
                <w:szCs w:val="20"/>
                <w:lang w:val="en-GB"/>
              </w:rPr>
            </w:pPr>
            <w:r w:rsidRPr="00C01C83">
              <w:rPr>
                <w:rFonts w:ascii="Times New Roman" w:eastAsia="Calibri" w:hAnsi="Times New Roman" w:cs="Times New Roman"/>
                <w:sz w:val="20"/>
                <w:szCs w:val="20"/>
                <w:lang w:val="en-GB"/>
              </w:rPr>
              <w:t>Create</w:t>
            </w:r>
            <w:r w:rsidR="001C7D2D" w:rsidRPr="00C01C83">
              <w:rPr>
                <w:rFonts w:ascii="Times New Roman" w:eastAsia="Calibri" w:hAnsi="Times New Roman" w:cs="Times New Roman"/>
                <w:sz w:val="20"/>
                <w:szCs w:val="20"/>
                <w:lang w:val="en-GB"/>
              </w:rPr>
              <w:t xml:space="preserve">, write and </w:t>
            </w:r>
            <w:r w:rsidR="000233C4" w:rsidRPr="00C01C83">
              <w:rPr>
                <w:rFonts w:ascii="Times New Roman" w:eastAsia="Calibri" w:hAnsi="Times New Roman" w:cs="Times New Roman"/>
                <w:sz w:val="20"/>
                <w:szCs w:val="20"/>
                <w:lang w:val="en-GB"/>
              </w:rPr>
              <w:t xml:space="preserve">compile a portfolio of various tourism- and hotel-related business communication messaging (copies for hotel website, landing page, Facebook and </w:t>
            </w:r>
            <w:proofErr w:type="spellStart"/>
            <w:r w:rsidR="000233C4" w:rsidRPr="00C01C83">
              <w:rPr>
                <w:rFonts w:ascii="Times New Roman" w:eastAsia="Calibri" w:hAnsi="Times New Roman" w:cs="Times New Roman"/>
                <w:sz w:val="20"/>
                <w:szCs w:val="20"/>
                <w:lang w:val="en-GB"/>
              </w:rPr>
              <w:t>Instagram</w:t>
            </w:r>
            <w:proofErr w:type="spellEnd"/>
            <w:r w:rsidR="000233C4" w:rsidRPr="00C01C83">
              <w:rPr>
                <w:rFonts w:ascii="Times New Roman" w:eastAsia="Calibri" w:hAnsi="Times New Roman" w:cs="Times New Roman"/>
                <w:sz w:val="20"/>
                <w:szCs w:val="20"/>
                <w:lang w:val="en-GB"/>
              </w:rPr>
              <w:t xml:space="preserve"> sponsored advertisements, Facebook or </w:t>
            </w:r>
            <w:proofErr w:type="spellStart"/>
            <w:r w:rsidR="000233C4" w:rsidRPr="00C01C83">
              <w:rPr>
                <w:rFonts w:ascii="Times New Roman" w:eastAsia="Calibri" w:hAnsi="Times New Roman" w:cs="Times New Roman"/>
                <w:sz w:val="20"/>
                <w:szCs w:val="20"/>
                <w:lang w:val="en-GB"/>
              </w:rPr>
              <w:t>Instagram</w:t>
            </w:r>
            <w:proofErr w:type="spellEnd"/>
            <w:r w:rsidR="000233C4" w:rsidRPr="00C01C83">
              <w:rPr>
                <w:rFonts w:ascii="Times New Roman" w:eastAsia="Calibri" w:hAnsi="Times New Roman" w:cs="Times New Roman"/>
                <w:sz w:val="20"/>
                <w:szCs w:val="20"/>
                <w:lang w:val="en-GB"/>
              </w:rPr>
              <w:t xml:space="preserve"> hotel businesses posts) so that they can showcase their copywriting abilities and possibly get chance to be hired by tourism and hospitality businesses. </w:t>
            </w:r>
          </w:p>
          <w:p w14:paraId="13191E13" w14:textId="38CE5709" w:rsidR="00414F7D" w:rsidRPr="00414F7D" w:rsidRDefault="00414F7D" w:rsidP="003F466C">
            <w:pPr>
              <w:pStyle w:val="TableParagraph"/>
              <w:spacing w:before="14" w:line="180" w:lineRule="exact"/>
              <w:ind w:left="5"/>
              <w:jc w:val="both"/>
              <w:rPr>
                <w:rFonts w:ascii="Cambria" w:hAnsi="Cambria"/>
                <w:b/>
                <w:sz w:val="24"/>
                <w:szCs w:val="24"/>
              </w:rPr>
            </w:pPr>
          </w:p>
          <w:p w14:paraId="11B32792" w14:textId="2101D94B" w:rsidR="003F466C" w:rsidRDefault="003F466C" w:rsidP="003F466C">
            <w:pPr>
              <w:pStyle w:val="TableParagraph"/>
              <w:spacing w:before="14" w:line="180" w:lineRule="exact"/>
              <w:ind w:left="5"/>
              <w:jc w:val="both"/>
              <w:rPr>
                <w:rFonts w:ascii="Cambria" w:hAnsi="Cambria"/>
                <w:b/>
                <w:sz w:val="16"/>
                <w:szCs w:val="16"/>
              </w:rPr>
            </w:pPr>
          </w:p>
          <w:p w14:paraId="5EF9D023" w14:textId="77777777" w:rsidR="003F466C" w:rsidRDefault="003F466C" w:rsidP="003F466C">
            <w:pPr>
              <w:pStyle w:val="TableParagraph"/>
              <w:spacing w:before="14" w:line="180" w:lineRule="exact"/>
              <w:ind w:left="5"/>
              <w:jc w:val="both"/>
              <w:rPr>
                <w:rFonts w:ascii="Cambria" w:hAnsi="Cambria"/>
                <w:b/>
                <w:sz w:val="16"/>
                <w:szCs w:val="16"/>
              </w:rPr>
            </w:pPr>
          </w:p>
          <w:p w14:paraId="1E49FC22" w14:textId="175A665E" w:rsidR="003F466C" w:rsidRDefault="003F466C" w:rsidP="003F466C">
            <w:pPr>
              <w:pStyle w:val="TableParagraph"/>
              <w:spacing w:before="14" w:line="180" w:lineRule="exact"/>
              <w:ind w:left="5"/>
              <w:jc w:val="both"/>
              <w:rPr>
                <w:rFonts w:ascii="Cambria" w:hAnsi="Cambria"/>
                <w:b/>
                <w:sz w:val="16"/>
                <w:szCs w:val="16"/>
              </w:rPr>
            </w:pPr>
          </w:p>
          <w:p w14:paraId="0215D89A" w14:textId="1B23451E" w:rsidR="003F466C" w:rsidRDefault="003F466C" w:rsidP="003F466C">
            <w:pPr>
              <w:pStyle w:val="TableParagraph"/>
              <w:spacing w:before="14" w:line="180" w:lineRule="exact"/>
              <w:ind w:left="5"/>
              <w:jc w:val="both"/>
              <w:rPr>
                <w:rFonts w:ascii="Cambria" w:hAnsi="Cambria"/>
                <w:b/>
                <w:sz w:val="16"/>
                <w:szCs w:val="16"/>
              </w:rPr>
            </w:pPr>
          </w:p>
          <w:p w14:paraId="331F5A15" w14:textId="54CF9B5D" w:rsidR="003F466C" w:rsidRDefault="003F466C" w:rsidP="003F466C">
            <w:pPr>
              <w:pStyle w:val="TableParagraph"/>
              <w:spacing w:before="14" w:line="180" w:lineRule="exact"/>
              <w:ind w:left="5"/>
              <w:jc w:val="both"/>
              <w:rPr>
                <w:rFonts w:ascii="Cambria" w:hAnsi="Cambria"/>
                <w:b/>
                <w:sz w:val="16"/>
                <w:szCs w:val="16"/>
              </w:rPr>
            </w:pPr>
          </w:p>
          <w:p w14:paraId="3B88206B" w14:textId="77777777" w:rsidR="003F466C" w:rsidRPr="00AC2AC8" w:rsidRDefault="003F466C" w:rsidP="003F466C">
            <w:pPr>
              <w:pStyle w:val="TableParagraph"/>
              <w:spacing w:before="14" w:line="180" w:lineRule="exact"/>
              <w:ind w:left="5"/>
              <w:jc w:val="both"/>
              <w:rPr>
                <w:rFonts w:ascii="Cambria" w:hAnsi="Cambria"/>
                <w:b/>
                <w:sz w:val="16"/>
                <w:szCs w:val="16"/>
              </w:rPr>
            </w:pPr>
          </w:p>
          <w:p w14:paraId="114BE00F" w14:textId="77777777" w:rsidR="003F466C" w:rsidRPr="00847EC1" w:rsidRDefault="003F466C" w:rsidP="00F94CB0">
            <w:pPr>
              <w:pStyle w:val="TableParagraph"/>
              <w:spacing w:line="189" w:lineRule="exact"/>
              <w:ind w:left="35"/>
              <w:rPr>
                <w:rFonts w:ascii="Cambria" w:hAnsi="Cambria"/>
                <w:b/>
                <w:sz w:val="16"/>
                <w:szCs w:val="16"/>
              </w:rPr>
            </w:pPr>
          </w:p>
        </w:tc>
      </w:tr>
    </w:tbl>
    <w:p w14:paraId="660B039A" w14:textId="6F581620" w:rsidR="00006A17" w:rsidRDefault="00006A17"/>
    <w:p w14:paraId="2155B9CB" w14:textId="70C5776F" w:rsidR="00C24AFD" w:rsidRPr="007D31A2" w:rsidRDefault="00C24AFD">
      <w:pPr>
        <w:rPr>
          <w:lang w:val="sr-Latn-ME"/>
        </w:rPr>
      </w:pPr>
    </w:p>
    <w:sectPr w:rsidR="00C24AFD" w:rsidRPr="007D31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1AECA" w14:textId="77777777" w:rsidR="002E42A3" w:rsidRDefault="002E42A3" w:rsidP="00706E99">
      <w:r>
        <w:separator/>
      </w:r>
    </w:p>
  </w:endnote>
  <w:endnote w:type="continuationSeparator" w:id="0">
    <w:p w14:paraId="6A2816FC" w14:textId="77777777" w:rsidR="002E42A3" w:rsidRDefault="002E42A3" w:rsidP="0070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515D8" w14:textId="77777777" w:rsidR="002E42A3" w:rsidRDefault="002E42A3" w:rsidP="00706E99">
      <w:r>
        <w:separator/>
      </w:r>
    </w:p>
  </w:footnote>
  <w:footnote w:type="continuationSeparator" w:id="0">
    <w:p w14:paraId="20E3FCBE" w14:textId="77777777" w:rsidR="002E42A3" w:rsidRDefault="002E42A3" w:rsidP="00706E99">
      <w:r>
        <w:continuationSeparator/>
      </w:r>
    </w:p>
  </w:footnote>
  <w:footnote w:id="1">
    <w:p w14:paraId="3936664C" w14:textId="67B2F689" w:rsidR="00706E99" w:rsidRPr="006847C4" w:rsidRDefault="00706E99" w:rsidP="00706E99">
      <w:pPr>
        <w:pStyle w:val="CommentText"/>
      </w:pPr>
      <w:r>
        <w:rPr>
          <w:rStyle w:val="FootnoteReference"/>
        </w:rPr>
        <w:footnoteRef/>
      </w:r>
      <w:r>
        <w:t xml:space="preserve"> </w:t>
      </w:r>
      <w:proofErr w:type="spellStart"/>
      <w:proofErr w:type="gramStart"/>
      <w:r w:rsidRPr="006847C4">
        <w:t>Za</w:t>
      </w:r>
      <w:proofErr w:type="spellEnd"/>
      <w:r w:rsidRPr="006847C4">
        <w:t xml:space="preserve"> one </w:t>
      </w:r>
      <w:proofErr w:type="spellStart"/>
      <w:r w:rsidRPr="006847C4">
        <w:t>koji</w:t>
      </w:r>
      <w:proofErr w:type="spellEnd"/>
      <w:r w:rsidRPr="006847C4">
        <w:t xml:space="preserve"> </w:t>
      </w:r>
      <w:proofErr w:type="spellStart"/>
      <w:r w:rsidRPr="006847C4">
        <w:t>imaju</w:t>
      </w:r>
      <w:proofErr w:type="spellEnd"/>
      <w:r w:rsidRPr="006847C4">
        <w:t xml:space="preserve"> </w:t>
      </w:r>
      <w:proofErr w:type="spellStart"/>
      <w:r w:rsidRPr="006847C4">
        <w:t>mogućnost</w:t>
      </w:r>
      <w:proofErr w:type="spellEnd"/>
      <w:r w:rsidRPr="006847C4">
        <w:t xml:space="preserve"> da </w:t>
      </w:r>
      <w:proofErr w:type="spellStart"/>
      <w:r w:rsidRPr="006847C4">
        <w:t>dodijele</w:t>
      </w:r>
      <w:proofErr w:type="spellEnd"/>
      <w:r w:rsidRPr="006847C4">
        <w:t xml:space="preserve"> ECTS </w:t>
      </w:r>
      <w:proofErr w:type="spellStart"/>
      <w:r w:rsidRPr="006847C4">
        <w:t>kredite</w:t>
      </w:r>
      <w:proofErr w:type="spellEnd"/>
      <w:r>
        <w:t xml:space="preserve">, </w:t>
      </w:r>
      <w:proofErr w:type="spellStart"/>
      <w:r>
        <w:t>osim</w:t>
      </w:r>
      <w:proofErr w:type="spellEnd"/>
      <w:r>
        <w:t xml:space="preserve"> </w:t>
      </w:r>
      <w:proofErr w:type="spellStart"/>
      <w:r>
        <w:t>za</w:t>
      </w:r>
      <w:proofErr w:type="spellEnd"/>
      <w:r>
        <w:t xml:space="preserve"> </w:t>
      </w:r>
      <w:r w:rsidR="00670678">
        <w:t>UCG</w:t>
      </w:r>
      <w:r>
        <w:t>.</w:t>
      </w:r>
      <w:proofErr w:type="gramEnd"/>
    </w:p>
    <w:p w14:paraId="0DDACA8E" w14:textId="76FF3976" w:rsidR="00706E99" w:rsidRPr="00706E99" w:rsidRDefault="00706E99">
      <w:pPr>
        <w:pStyle w:val="FootnoteText"/>
        <w:rPr>
          <w:lang w:val="sr-Latn-M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36FA9"/>
    <w:multiLevelType w:val="hybridMultilevel"/>
    <w:tmpl w:val="E09C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17"/>
    <w:rsid w:val="000009BD"/>
    <w:rsid w:val="00006A17"/>
    <w:rsid w:val="000233C4"/>
    <w:rsid w:val="00032616"/>
    <w:rsid w:val="000355B1"/>
    <w:rsid w:val="0003588A"/>
    <w:rsid w:val="00040606"/>
    <w:rsid w:val="00043FBE"/>
    <w:rsid w:val="00061337"/>
    <w:rsid w:val="000806C1"/>
    <w:rsid w:val="000851EB"/>
    <w:rsid w:val="00085DA5"/>
    <w:rsid w:val="00092584"/>
    <w:rsid w:val="00093CC0"/>
    <w:rsid w:val="000B2CF1"/>
    <w:rsid w:val="000C5487"/>
    <w:rsid w:val="000E3C05"/>
    <w:rsid w:val="000E4F54"/>
    <w:rsid w:val="000F684E"/>
    <w:rsid w:val="00104BE3"/>
    <w:rsid w:val="00106C2D"/>
    <w:rsid w:val="001157F0"/>
    <w:rsid w:val="00137CB8"/>
    <w:rsid w:val="001572A5"/>
    <w:rsid w:val="0016192E"/>
    <w:rsid w:val="001633A5"/>
    <w:rsid w:val="00163B59"/>
    <w:rsid w:val="001710BB"/>
    <w:rsid w:val="001803A8"/>
    <w:rsid w:val="001901C9"/>
    <w:rsid w:val="00192CC6"/>
    <w:rsid w:val="0019772C"/>
    <w:rsid w:val="001B3712"/>
    <w:rsid w:val="001C763F"/>
    <w:rsid w:val="001C7D2D"/>
    <w:rsid w:val="001D7738"/>
    <w:rsid w:val="001F564B"/>
    <w:rsid w:val="00202615"/>
    <w:rsid w:val="002036FC"/>
    <w:rsid w:val="00214B85"/>
    <w:rsid w:val="00254958"/>
    <w:rsid w:val="002550A5"/>
    <w:rsid w:val="00261176"/>
    <w:rsid w:val="00275286"/>
    <w:rsid w:val="00277869"/>
    <w:rsid w:val="00281B42"/>
    <w:rsid w:val="00286FA7"/>
    <w:rsid w:val="002A27BC"/>
    <w:rsid w:val="002A32B7"/>
    <w:rsid w:val="002B6190"/>
    <w:rsid w:val="002C5270"/>
    <w:rsid w:val="002C715B"/>
    <w:rsid w:val="002D7C7D"/>
    <w:rsid w:val="002E42A3"/>
    <w:rsid w:val="00316379"/>
    <w:rsid w:val="00353E5A"/>
    <w:rsid w:val="003568C0"/>
    <w:rsid w:val="003720B4"/>
    <w:rsid w:val="003903EF"/>
    <w:rsid w:val="003948E3"/>
    <w:rsid w:val="00395BCE"/>
    <w:rsid w:val="003B2E78"/>
    <w:rsid w:val="003C1453"/>
    <w:rsid w:val="003D1A31"/>
    <w:rsid w:val="003D732B"/>
    <w:rsid w:val="003F27D4"/>
    <w:rsid w:val="003F466C"/>
    <w:rsid w:val="00414F7D"/>
    <w:rsid w:val="00420413"/>
    <w:rsid w:val="00436752"/>
    <w:rsid w:val="004423F2"/>
    <w:rsid w:val="004538B7"/>
    <w:rsid w:val="00461CA7"/>
    <w:rsid w:val="004677A9"/>
    <w:rsid w:val="00477E77"/>
    <w:rsid w:val="004863DA"/>
    <w:rsid w:val="004863E9"/>
    <w:rsid w:val="0049769A"/>
    <w:rsid w:val="004D6C76"/>
    <w:rsid w:val="004F72DE"/>
    <w:rsid w:val="00515094"/>
    <w:rsid w:val="00520239"/>
    <w:rsid w:val="00520BF2"/>
    <w:rsid w:val="0052582C"/>
    <w:rsid w:val="005755DA"/>
    <w:rsid w:val="005A1302"/>
    <w:rsid w:val="005B4B28"/>
    <w:rsid w:val="005C0503"/>
    <w:rsid w:val="005C2C64"/>
    <w:rsid w:val="005E14D7"/>
    <w:rsid w:val="006208C5"/>
    <w:rsid w:val="00621A8F"/>
    <w:rsid w:val="00635DD2"/>
    <w:rsid w:val="00641534"/>
    <w:rsid w:val="0064693C"/>
    <w:rsid w:val="00647278"/>
    <w:rsid w:val="006606C1"/>
    <w:rsid w:val="00670678"/>
    <w:rsid w:val="00674272"/>
    <w:rsid w:val="00677FD9"/>
    <w:rsid w:val="00693FEB"/>
    <w:rsid w:val="006B4305"/>
    <w:rsid w:val="006C4961"/>
    <w:rsid w:val="006C6A99"/>
    <w:rsid w:val="006D3658"/>
    <w:rsid w:val="006F12F7"/>
    <w:rsid w:val="00703435"/>
    <w:rsid w:val="007057C1"/>
    <w:rsid w:val="00706E99"/>
    <w:rsid w:val="007116E9"/>
    <w:rsid w:val="007316F1"/>
    <w:rsid w:val="0077469C"/>
    <w:rsid w:val="00785BE7"/>
    <w:rsid w:val="007B50ED"/>
    <w:rsid w:val="007C21C2"/>
    <w:rsid w:val="007D1F8E"/>
    <w:rsid w:val="007D31A2"/>
    <w:rsid w:val="007E2A36"/>
    <w:rsid w:val="007E4BF9"/>
    <w:rsid w:val="00805C06"/>
    <w:rsid w:val="008333DC"/>
    <w:rsid w:val="008348BA"/>
    <w:rsid w:val="008441D8"/>
    <w:rsid w:val="00847EC1"/>
    <w:rsid w:val="00861690"/>
    <w:rsid w:val="00872508"/>
    <w:rsid w:val="00880596"/>
    <w:rsid w:val="008C27A1"/>
    <w:rsid w:val="008E61B5"/>
    <w:rsid w:val="009045B4"/>
    <w:rsid w:val="00904882"/>
    <w:rsid w:val="00942305"/>
    <w:rsid w:val="00971541"/>
    <w:rsid w:val="009754A8"/>
    <w:rsid w:val="009879E9"/>
    <w:rsid w:val="00991FF1"/>
    <w:rsid w:val="00995B7F"/>
    <w:rsid w:val="009A0A17"/>
    <w:rsid w:val="009A1C9C"/>
    <w:rsid w:val="009B020A"/>
    <w:rsid w:val="009C3CB5"/>
    <w:rsid w:val="009C413B"/>
    <w:rsid w:val="009F0E23"/>
    <w:rsid w:val="00A25671"/>
    <w:rsid w:val="00A42B8E"/>
    <w:rsid w:val="00A56A83"/>
    <w:rsid w:val="00A81EF8"/>
    <w:rsid w:val="00A833F8"/>
    <w:rsid w:val="00AA1CF8"/>
    <w:rsid w:val="00AA45EE"/>
    <w:rsid w:val="00AB6523"/>
    <w:rsid w:val="00AD10ED"/>
    <w:rsid w:val="00AF176D"/>
    <w:rsid w:val="00AF6426"/>
    <w:rsid w:val="00B35A3C"/>
    <w:rsid w:val="00B3677E"/>
    <w:rsid w:val="00B50FCC"/>
    <w:rsid w:val="00B511D4"/>
    <w:rsid w:val="00B5199C"/>
    <w:rsid w:val="00B64AC1"/>
    <w:rsid w:val="00B95E3D"/>
    <w:rsid w:val="00BA1DE2"/>
    <w:rsid w:val="00BC0E2C"/>
    <w:rsid w:val="00BE1E94"/>
    <w:rsid w:val="00C01C83"/>
    <w:rsid w:val="00C206B8"/>
    <w:rsid w:val="00C2490D"/>
    <w:rsid w:val="00C24AFD"/>
    <w:rsid w:val="00C52244"/>
    <w:rsid w:val="00C93576"/>
    <w:rsid w:val="00C9694A"/>
    <w:rsid w:val="00C97109"/>
    <w:rsid w:val="00CB55E5"/>
    <w:rsid w:val="00CB5DE3"/>
    <w:rsid w:val="00CC531A"/>
    <w:rsid w:val="00CE1DB4"/>
    <w:rsid w:val="00CE5B67"/>
    <w:rsid w:val="00CF337D"/>
    <w:rsid w:val="00CF61D8"/>
    <w:rsid w:val="00D10136"/>
    <w:rsid w:val="00D16735"/>
    <w:rsid w:val="00D1799C"/>
    <w:rsid w:val="00D22234"/>
    <w:rsid w:val="00D40A65"/>
    <w:rsid w:val="00D56B5D"/>
    <w:rsid w:val="00D76A2B"/>
    <w:rsid w:val="00D77624"/>
    <w:rsid w:val="00D97BEB"/>
    <w:rsid w:val="00DB39EF"/>
    <w:rsid w:val="00DC38B3"/>
    <w:rsid w:val="00DF2640"/>
    <w:rsid w:val="00E17D05"/>
    <w:rsid w:val="00E41ADC"/>
    <w:rsid w:val="00E5745D"/>
    <w:rsid w:val="00E6204E"/>
    <w:rsid w:val="00E639A3"/>
    <w:rsid w:val="00EF4E27"/>
    <w:rsid w:val="00EF636F"/>
    <w:rsid w:val="00F13357"/>
    <w:rsid w:val="00F21D44"/>
    <w:rsid w:val="00F23D97"/>
    <w:rsid w:val="00F32E7F"/>
    <w:rsid w:val="00F332FE"/>
    <w:rsid w:val="00F50F89"/>
    <w:rsid w:val="00F625FA"/>
    <w:rsid w:val="00F94CB0"/>
    <w:rsid w:val="00F96A1F"/>
    <w:rsid w:val="00FB02BE"/>
    <w:rsid w:val="00FB390E"/>
    <w:rsid w:val="00FC16B4"/>
    <w:rsid w:val="00FC6104"/>
    <w:rsid w:val="00FE11AD"/>
    <w:rsid w:val="00FE710D"/>
    <w:rsid w:val="00FF1E4C"/>
    <w:rsid w:val="00FF27B1"/>
    <w:rsid w:val="00FF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6A17"/>
    <w:pPr>
      <w:widowControl w:val="0"/>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06A17"/>
  </w:style>
  <w:style w:type="paragraph" w:styleId="BodyText3">
    <w:name w:val="Body Text 3"/>
    <w:basedOn w:val="Normal"/>
    <w:link w:val="BodyText3Char"/>
    <w:rsid w:val="00006A17"/>
    <w:pPr>
      <w:widowControl/>
    </w:pPr>
    <w:rPr>
      <w:rFonts w:ascii="Arial" w:eastAsia="Times New Roman" w:hAnsi="Arial"/>
      <w:color w:val="000000"/>
      <w:sz w:val="20"/>
      <w:szCs w:val="24"/>
      <w:lang w:val="sr-Latn-CS"/>
    </w:rPr>
  </w:style>
  <w:style w:type="character" w:customStyle="1" w:styleId="BodyText3Char">
    <w:name w:val="Body Text 3 Char"/>
    <w:basedOn w:val="DefaultParagraphFont"/>
    <w:link w:val="BodyText3"/>
    <w:rsid w:val="00006A17"/>
    <w:rPr>
      <w:rFonts w:ascii="Arial" w:eastAsia="Times New Roman" w:hAnsi="Arial" w:cs="Times New Roman"/>
      <w:color w:val="000000"/>
      <w:sz w:val="20"/>
      <w:szCs w:val="24"/>
      <w:lang w:val="sr-Latn-CS"/>
    </w:rPr>
  </w:style>
  <w:style w:type="paragraph" w:customStyle="1" w:styleId="Default">
    <w:name w:val="Default"/>
    <w:rsid w:val="00006A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unhideWhenUsed/>
    <w:rsid w:val="00706E99"/>
    <w:rPr>
      <w:sz w:val="20"/>
      <w:szCs w:val="20"/>
    </w:rPr>
  </w:style>
  <w:style w:type="character" w:customStyle="1" w:styleId="FootnoteTextChar">
    <w:name w:val="Footnote Text Char"/>
    <w:basedOn w:val="DefaultParagraphFont"/>
    <w:link w:val="FootnoteText"/>
    <w:uiPriority w:val="99"/>
    <w:semiHidden/>
    <w:rsid w:val="00706E9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06E99"/>
    <w:rPr>
      <w:vertAlign w:val="superscript"/>
    </w:rPr>
  </w:style>
  <w:style w:type="character" w:styleId="CommentReference">
    <w:name w:val="annotation reference"/>
    <w:basedOn w:val="DefaultParagraphFont"/>
    <w:uiPriority w:val="99"/>
    <w:semiHidden/>
    <w:unhideWhenUsed/>
    <w:rsid w:val="00706E99"/>
    <w:rPr>
      <w:sz w:val="16"/>
      <w:szCs w:val="16"/>
    </w:rPr>
  </w:style>
  <w:style w:type="paragraph" w:styleId="CommentText">
    <w:name w:val="annotation text"/>
    <w:basedOn w:val="Normal"/>
    <w:link w:val="CommentTextChar"/>
    <w:uiPriority w:val="99"/>
    <w:semiHidden/>
    <w:unhideWhenUsed/>
    <w:rsid w:val="00706E99"/>
    <w:pPr>
      <w:widowControl/>
      <w:spacing w:after="200"/>
    </w:pPr>
    <w:rPr>
      <w:rFonts w:eastAsia="Times New Roman"/>
      <w:sz w:val="20"/>
      <w:szCs w:val="20"/>
    </w:rPr>
  </w:style>
  <w:style w:type="character" w:customStyle="1" w:styleId="CommentTextChar">
    <w:name w:val="Comment Text Char"/>
    <w:basedOn w:val="DefaultParagraphFont"/>
    <w:link w:val="CommentText"/>
    <w:uiPriority w:val="99"/>
    <w:semiHidden/>
    <w:rsid w:val="00706E99"/>
    <w:rPr>
      <w:rFonts w:ascii="Calibri" w:eastAsia="Times New Roman" w:hAnsi="Calibri" w:cs="Times New Roman"/>
      <w:sz w:val="20"/>
      <w:szCs w:val="20"/>
    </w:rPr>
  </w:style>
  <w:style w:type="paragraph" w:styleId="ListParagraph">
    <w:name w:val="List Paragraph"/>
    <w:basedOn w:val="Normal"/>
    <w:uiPriority w:val="34"/>
    <w:qFormat/>
    <w:rsid w:val="000233C4"/>
    <w:pPr>
      <w:widowControl/>
      <w:spacing w:after="200" w:line="276"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6A17"/>
    <w:pPr>
      <w:widowControl w:val="0"/>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06A17"/>
  </w:style>
  <w:style w:type="paragraph" w:styleId="BodyText3">
    <w:name w:val="Body Text 3"/>
    <w:basedOn w:val="Normal"/>
    <w:link w:val="BodyText3Char"/>
    <w:rsid w:val="00006A17"/>
    <w:pPr>
      <w:widowControl/>
    </w:pPr>
    <w:rPr>
      <w:rFonts w:ascii="Arial" w:eastAsia="Times New Roman" w:hAnsi="Arial"/>
      <w:color w:val="000000"/>
      <w:sz w:val="20"/>
      <w:szCs w:val="24"/>
      <w:lang w:val="sr-Latn-CS"/>
    </w:rPr>
  </w:style>
  <w:style w:type="character" w:customStyle="1" w:styleId="BodyText3Char">
    <w:name w:val="Body Text 3 Char"/>
    <w:basedOn w:val="DefaultParagraphFont"/>
    <w:link w:val="BodyText3"/>
    <w:rsid w:val="00006A17"/>
    <w:rPr>
      <w:rFonts w:ascii="Arial" w:eastAsia="Times New Roman" w:hAnsi="Arial" w:cs="Times New Roman"/>
      <w:color w:val="000000"/>
      <w:sz w:val="20"/>
      <w:szCs w:val="24"/>
      <w:lang w:val="sr-Latn-CS"/>
    </w:rPr>
  </w:style>
  <w:style w:type="paragraph" w:customStyle="1" w:styleId="Default">
    <w:name w:val="Default"/>
    <w:rsid w:val="00006A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unhideWhenUsed/>
    <w:rsid w:val="00706E99"/>
    <w:rPr>
      <w:sz w:val="20"/>
      <w:szCs w:val="20"/>
    </w:rPr>
  </w:style>
  <w:style w:type="character" w:customStyle="1" w:styleId="FootnoteTextChar">
    <w:name w:val="Footnote Text Char"/>
    <w:basedOn w:val="DefaultParagraphFont"/>
    <w:link w:val="FootnoteText"/>
    <w:uiPriority w:val="99"/>
    <w:semiHidden/>
    <w:rsid w:val="00706E9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06E99"/>
    <w:rPr>
      <w:vertAlign w:val="superscript"/>
    </w:rPr>
  </w:style>
  <w:style w:type="character" w:styleId="CommentReference">
    <w:name w:val="annotation reference"/>
    <w:basedOn w:val="DefaultParagraphFont"/>
    <w:uiPriority w:val="99"/>
    <w:semiHidden/>
    <w:unhideWhenUsed/>
    <w:rsid w:val="00706E99"/>
    <w:rPr>
      <w:sz w:val="16"/>
      <w:szCs w:val="16"/>
    </w:rPr>
  </w:style>
  <w:style w:type="paragraph" w:styleId="CommentText">
    <w:name w:val="annotation text"/>
    <w:basedOn w:val="Normal"/>
    <w:link w:val="CommentTextChar"/>
    <w:uiPriority w:val="99"/>
    <w:semiHidden/>
    <w:unhideWhenUsed/>
    <w:rsid w:val="00706E99"/>
    <w:pPr>
      <w:widowControl/>
      <w:spacing w:after="200"/>
    </w:pPr>
    <w:rPr>
      <w:rFonts w:eastAsia="Times New Roman"/>
      <w:sz w:val="20"/>
      <w:szCs w:val="20"/>
    </w:rPr>
  </w:style>
  <w:style w:type="character" w:customStyle="1" w:styleId="CommentTextChar">
    <w:name w:val="Comment Text Char"/>
    <w:basedOn w:val="DefaultParagraphFont"/>
    <w:link w:val="CommentText"/>
    <w:uiPriority w:val="99"/>
    <w:semiHidden/>
    <w:rsid w:val="00706E99"/>
    <w:rPr>
      <w:rFonts w:ascii="Calibri" w:eastAsia="Times New Roman" w:hAnsi="Calibri" w:cs="Times New Roman"/>
      <w:sz w:val="20"/>
      <w:szCs w:val="20"/>
    </w:rPr>
  </w:style>
  <w:style w:type="paragraph" w:styleId="ListParagraph">
    <w:name w:val="List Paragraph"/>
    <w:basedOn w:val="Normal"/>
    <w:uiPriority w:val="34"/>
    <w:qFormat/>
    <w:rsid w:val="000233C4"/>
    <w:pPr>
      <w:widowControl/>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F95C9-DD08-4304-9160-9D085E82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1242</Words>
  <Characters>7480</Characters>
  <Application>Microsoft Office Word</Application>
  <DocSecurity>0</DocSecurity>
  <Lines>467</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 Zivkovic</dc:creator>
  <cp:lastModifiedBy>Hp</cp:lastModifiedBy>
  <cp:revision>83</cp:revision>
  <cp:lastPrinted>2021-05-23T22:15:00Z</cp:lastPrinted>
  <dcterms:created xsi:type="dcterms:W3CDTF">2021-06-15T05:10:00Z</dcterms:created>
  <dcterms:modified xsi:type="dcterms:W3CDTF">2021-06-15T11:15:00Z</dcterms:modified>
</cp:coreProperties>
</file>